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2DCAEA" w14:textId="77777777" w:rsidR="00E37AD0" w:rsidRPr="00D0435D" w:rsidRDefault="00E37AD0" w:rsidP="00E37AD0">
      <w:pPr>
        <w:jc w:val="center"/>
        <w:rPr>
          <w:b/>
        </w:rPr>
      </w:pPr>
      <w:r w:rsidRPr="00BF756E">
        <w:rPr>
          <w:b/>
        </w:rPr>
        <w:t>St Anne’s PSHE Progression Map</w:t>
      </w:r>
    </w:p>
    <w:p w14:paraId="4ACE6666" w14:textId="77777777" w:rsidR="00E37AD0" w:rsidRDefault="00E37AD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31"/>
        <w:gridCol w:w="1502"/>
        <w:gridCol w:w="1502"/>
        <w:gridCol w:w="1362"/>
        <w:gridCol w:w="1358"/>
        <w:gridCol w:w="1374"/>
        <w:gridCol w:w="1287"/>
      </w:tblGrid>
      <w:tr w:rsidR="00E37AD0" w:rsidRPr="005D0FCC" w14:paraId="0D9BCFC6" w14:textId="77777777" w:rsidTr="00405409">
        <w:tc>
          <w:tcPr>
            <w:tcW w:w="631" w:type="dxa"/>
          </w:tcPr>
          <w:p w14:paraId="6B3B2667" w14:textId="77777777" w:rsidR="00E37AD0" w:rsidRPr="005D0FCC" w:rsidRDefault="00E37AD0" w:rsidP="00CF5830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502" w:type="dxa"/>
          </w:tcPr>
          <w:p w14:paraId="573D24F8" w14:textId="77777777" w:rsidR="00E37AD0" w:rsidRPr="005D0FCC" w:rsidRDefault="00E37AD0" w:rsidP="00CF5830">
            <w:pPr>
              <w:jc w:val="center"/>
              <w:rPr>
                <w:rFonts w:cstheme="minorHAnsi"/>
                <w:sz w:val="16"/>
                <w:szCs w:val="16"/>
              </w:rPr>
            </w:pPr>
            <w:r w:rsidRPr="005D0FCC">
              <w:rPr>
                <w:rFonts w:cstheme="minorHAnsi"/>
                <w:sz w:val="16"/>
                <w:szCs w:val="16"/>
              </w:rPr>
              <w:t>Autumn 1</w:t>
            </w:r>
          </w:p>
        </w:tc>
        <w:tc>
          <w:tcPr>
            <w:tcW w:w="1502" w:type="dxa"/>
          </w:tcPr>
          <w:p w14:paraId="5FC01921" w14:textId="77777777" w:rsidR="00E37AD0" w:rsidRPr="005D0FCC" w:rsidRDefault="00E37AD0" w:rsidP="00CF5830">
            <w:pPr>
              <w:jc w:val="center"/>
              <w:rPr>
                <w:rFonts w:cstheme="minorHAnsi"/>
                <w:sz w:val="16"/>
                <w:szCs w:val="16"/>
              </w:rPr>
            </w:pPr>
            <w:r w:rsidRPr="005D0FCC">
              <w:rPr>
                <w:rFonts w:cstheme="minorHAnsi"/>
                <w:sz w:val="16"/>
                <w:szCs w:val="16"/>
              </w:rPr>
              <w:t>Autumn 2</w:t>
            </w:r>
          </w:p>
        </w:tc>
        <w:tc>
          <w:tcPr>
            <w:tcW w:w="1362" w:type="dxa"/>
          </w:tcPr>
          <w:p w14:paraId="6790FB6D" w14:textId="77777777" w:rsidR="00E37AD0" w:rsidRPr="005D0FCC" w:rsidRDefault="00E37AD0" w:rsidP="00CF5830">
            <w:pPr>
              <w:jc w:val="center"/>
              <w:rPr>
                <w:rFonts w:cstheme="minorHAnsi"/>
                <w:sz w:val="16"/>
                <w:szCs w:val="16"/>
              </w:rPr>
            </w:pPr>
            <w:r w:rsidRPr="005D0FCC">
              <w:rPr>
                <w:rFonts w:cstheme="minorHAnsi"/>
                <w:sz w:val="16"/>
                <w:szCs w:val="16"/>
              </w:rPr>
              <w:t>Spring 1</w:t>
            </w:r>
          </w:p>
        </w:tc>
        <w:tc>
          <w:tcPr>
            <w:tcW w:w="1358" w:type="dxa"/>
          </w:tcPr>
          <w:p w14:paraId="400A68C7" w14:textId="77777777" w:rsidR="00E37AD0" w:rsidRPr="005D0FCC" w:rsidRDefault="00E37AD0" w:rsidP="00CF5830">
            <w:pPr>
              <w:jc w:val="center"/>
              <w:rPr>
                <w:rFonts w:cstheme="minorHAnsi"/>
                <w:sz w:val="16"/>
                <w:szCs w:val="16"/>
              </w:rPr>
            </w:pPr>
            <w:r w:rsidRPr="005D0FCC">
              <w:rPr>
                <w:rFonts w:cstheme="minorHAnsi"/>
                <w:sz w:val="16"/>
                <w:szCs w:val="16"/>
              </w:rPr>
              <w:t>Spring 2</w:t>
            </w:r>
          </w:p>
        </w:tc>
        <w:tc>
          <w:tcPr>
            <w:tcW w:w="1374" w:type="dxa"/>
          </w:tcPr>
          <w:p w14:paraId="6A626E83" w14:textId="77777777" w:rsidR="00E37AD0" w:rsidRPr="005D0FCC" w:rsidRDefault="00E37AD0" w:rsidP="00CF5830">
            <w:pPr>
              <w:jc w:val="center"/>
              <w:rPr>
                <w:rFonts w:cstheme="minorHAnsi"/>
                <w:sz w:val="16"/>
                <w:szCs w:val="16"/>
              </w:rPr>
            </w:pPr>
            <w:r w:rsidRPr="005D0FCC">
              <w:rPr>
                <w:rFonts w:cstheme="minorHAnsi"/>
                <w:sz w:val="16"/>
                <w:szCs w:val="16"/>
              </w:rPr>
              <w:t>Summer 1</w:t>
            </w:r>
          </w:p>
        </w:tc>
        <w:tc>
          <w:tcPr>
            <w:tcW w:w="1287" w:type="dxa"/>
          </w:tcPr>
          <w:p w14:paraId="5D3677B9" w14:textId="77777777" w:rsidR="00E37AD0" w:rsidRPr="005D0FCC" w:rsidRDefault="00E37AD0" w:rsidP="00CF5830">
            <w:pPr>
              <w:jc w:val="center"/>
              <w:rPr>
                <w:rFonts w:cstheme="minorHAnsi"/>
                <w:sz w:val="16"/>
                <w:szCs w:val="16"/>
              </w:rPr>
            </w:pPr>
            <w:r w:rsidRPr="005D0FCC">
              <w:rPr>
                <w:rFonts w:cstheme="minorHAnsi"/>
                <w:sz w:val="16"/>
                <w:szCs w:val="16"/>
              </w:rPr>
              <w:t>Summer 2</w:t>
            </w:r>
          </w:p>
        </w:tc>
      </w:tr>
      <w:tr w:rsidR="00CC2A5D" w:rsidRPr="005D0FCC" w14:paraId="0E21DFF5" w14:textId="77777777" w:rsidTr="003D658F">
        <w:trPr>
          <w:trHeight w:val="2764"/>
        </w:trPr>
        <w:tc>
          <w:tcPr>
            <w:tcW w:w="631" w:type="dxa"/>
            <w:shd w:val="clear" w:color="auto" w:fill="D9D9D9" w:themeFill="background1" w:themeFillShade="D9"/>
            <w:vAlign w:val="center"/>
          </w:tcPr>
          <w:p w14:paraId="2D7E910F" w14:textId="77777777" w:rsidR="00CC2A5D" w:rsidRPr="005D0FCC" w:rsidRDefault="00CC2A5D" w:rsidP="00CF5830">
            <w:pPr>
              <w:jc w:val="center"/>
              <w:rPr>
                <w:rFonts w:cstheme="minorHAnsi"/>
                <w:sz w:val="16"/>
                <w:szCs w:val="16"/>
              </w:rPr>
            </w:pPr>
            <w:r w:rsidRPr="005D0FCC">
              <w:rPr>
                <w:rFonts w:cstheme="minorHAnsi"/>
                <w:sz w:val="16"/>
                <w:szCs w:val="16"/>
              </w:rPr>
              <w:t>Year 1</w:t>
            </w:r>
          </w:p>
        </w:tc>
        <w:tc>
          <w:tcPr>
            <w:tcW w:w="1502" w:type="dxa"/>
            <w:shd w:val="clear" w:color="auto" w:fill="D9D9D9" w:themeFill="background1" w:themeFillShade="D9"/>
          </w:tcPr>
          <w:p w14:paraId="6B8FB3C7" w14:textId="21D432B8" w:rsidR="00CC2A5D" w:rsidRPr="005D0FCC" w:rsidRDefault="00506496" w:rsidP="003D65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506496">
              <w:rPr>
                <w:rFonts w:cstheme="minorHAnsi"/>
                <w:b/>
                <w:bCs/>
                <w:sz w:val="16"/>
                <w:szCs w:val="16"/>
              </w:rPr>
              <w:t>Living Life to the Full</w:t>
            </w:r>
            <w:r w:rsidR="00CC2A5D" w:rsidRPr="005D0FCC">
              <w:rPr>
                <w:rFonts w:cstheme="minorHAnsi"/>
                <w:sz w:val="16"/>
                <w:szCs w:val="16"/>
              </w:rPr>
              <w:t xml:space="preserve"> – Module 1 Unit 1</w:t>
            </w:r>
          </w:p>
          <w:p w14:paraId="24630486" w14:textId="5CCA6946" w:rsidR="00CC2A5D" w:rsidRPr="005D0FCC" w:rsidRDefault="00CC2A5D" w:rsidP="003D658F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Let the Children Come</w:t>
            </w:r>
          </w:p>
          <w:p w14:paraId="00FADB8B" w14:textId="1F9D5107" w:rsidR="00CC2A5D" w:rsidRPr="008766EC" w:rsidRDefault="00057B3A" w:rsidP="003D65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057B3A">
              <w:rPr>
                <w:rFonts w:cstheme="minorHAnsi"/>
                <w:b/>
                <w:bCs/>
                <w:sz w:val="16"/>
                <w:szCs w:val="16"/>
              </w:rPr>
              <w:t>1Direction</w:t>
            </w:r>
            <w:r w:rsidR="00CC2A5D" w:rsidRPr="008766EC">
              <w:rPr>
                <w:rFonts w:cstheme="minorHAnsi"/>
                <w:sz w:val="16"/>
                <w:szCs w:val="16"/>
              </w:rPr>
              <w:t xml:space="preserve"> – Keeping/Staying Safe Unit Baseline Assessment</w:t>
            </w:r>
          </w:p>
          <w:p w14:paraId="02F0D681" w14:textId="02513190" w:rsidR="00CC2A5D" w:rsidRPr="005D0FCC" w:rsidRDefault="00057B3A" w:rsidP="003D65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057B3A">
              <w:rPr>
                <w:rFonts w:cstheme="minorHAnsi"/>
                <w:b/>
                <w:bCs/>
                <w:sz w:val="16"/>
                <w:szCs w:val="16"/>
              </w:rPr>
              <w:t>1Direction</w:t>
            </w:r>
            <w:r w:rsidR="00CC2A5D" w:rsidRPr="008766EC">
              <w:rPr>
                <w:rFonts w:cstheme="minorHAnsi"/>
                <w:sz w:val="16"/>
                <w:szCs w:val="16"/>
              </w:rPr>
              <w:t xml:space="preserve"> – Road</w:t>
            </w:r>
            <w:r w:rsidR="00EE5B29">
              <w:rPr>
                <w:rFonts w:cstheme="minorHAnsi"/>
                <w:sz w:val="16"/>
                <w:szCs w:val="16"/>
              </w:rPr>
              <w:t xml:space="preserve"> </w:t>
            </w:r>
            <w:r w:rsidR="00CC2A5D" w:rsidRPr="008766EC">
              <w:rPr>
                <w:rFonts w:cstheme="minorHAnsi"/>
                <w:sz w:val="16"/>
                <w:szCs w:val="16"/>
              </w:rPr>
              <w:t>Safety</w:t>
            </w:r>
          </w:p>
        </w:tc>
        <w:tc>
          <w:tcPr>
            <w:tcW w:w="1502" w:type="dxa"/>
            <w:shd w:val="clear" w:color="auto" w:fill="D9D9D9" w:themeFill="background1" w:themeFillShade="D9"/>
          </w:tcPr>
          <w:p w14:paraId="7B4568D5" w14:textId="7475E0BA" w:rsidR="00CC2A5D" w:rsidRPr="005D0FCC" w:rsidRDefault="00057B3A" w:rsidP="003D65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057B3A">
              <w:rPr>
                <w:rFonts w:cstheme="minorHAnsi"/>
                <w:b/>
                <w:bCs/>
                <w:sz w:val="16"/>
                <w:szCs w:val="16"/>
              </w:rPr>
              <w:t>1Direction</w:t>
            </w:r>
            <w:r w:rsidR="00CC2A5D" w:rsidRPr="005D0FCC">
              <w:rPr>
                <w:rFonts w:cstheme="minorHAnsi"/>
                <w:sz w:val="16"/>
                <w:szCs w:val="16"/>
              </w:rPr>
              <w:t xml:space="preserve"> – Keeping/Staying Healthy Unit Baseline Assessment</w:t>
            </w:r>
          </w:p>
          <w:p w14:paraId="30D3ABF1" w14:textId="693B3641" w:rsidR="00CC2A5D" w:rsidRPr="005D0FCC" w:rsidRDefault="00057B3A" w:rsidP="003D65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057B3A">
              <w:rPr>
                <w:rFonts w:cstheme="minorHAnsi"/>
                <w:b/>
                <w:bCs/>
                <w:sz w:val="16"/>
                <w:szCs w:val="16"/>
              </w:rPr>
              <w:t>1Direction</w:t>
            </w:r>
            <w:r w:rsidR="00CC2A5D" w:rsidRPr="008766EC">
              <w:rPr>
                <w:rFonts w:cstheme="minorHAnsi"/>
                <w:sz w:val="16"/>
                <w:szCs w:val="16"/>
              </w:rPr>
              <w:t xml:space="preserve"> – Washing Hands</w:t>
            </w:r>
          </w:p>
        </w:tc>
        <w:tc>
          <w:tcPr>
            <w:tcW w:w="1362" w:type="dxa"/>
            <w:shd w:val="clear" w:color="auto" w:fill="D9D9D9" w:themeFill="background1" w:themeFillShade="D9"/>
          </w:tcPr>
          <w:p w14:paraId="3EC15EFC" w14:textId="1154C7EA" w:rsidR="00CC2A5D" w:rsidRPr="00554716" w:rsidRDefault="00554716" w:rsidP="003D658F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b/>
                <w:bCs/>
                <w:sz w:val="16"/>
                <w:szCs w:val="16"/>
              </w:rPr>
              <w:t>1</w:t>
            </w:r>
            <w:r w:rsidR="00057B3A" w:rsidRPr="00554716">
              <w:rPr>
                <w:rFonts w:cstheme="minorHAnsi"/>
                <w:b/>
                <w:bCs/>
                <w:sz w:val="16"/>
                <w:szCs w:val="16"/>
              </w:rPr>
              <w:t>Direction</w:t>
            </w:r>
            <w:r w:rsidR="00057B3A" w:rsidRPr="00554716">
              <w:rPr>
                <w:rFonts w:cstheme="minorHAnsi"/>
                <w:sz w:val="16"/>
                <w:szCs w:val="16"/>
              </w:rPr>
              <w:t xml:space="preserve"> </w:t>
            </w:r>
            <w:r w:rsidR="00CC2A5D" w:rsidRPr="00554716">
              <w:rPr>
                <w:rFonts w:cstheme="minorHAnsi"/>
                <w:sz w:val="16"/>
                <w:szCs w:val="16"/>
              </w:rPr>
              <w:t xml:space="preserve">Relationships Unit Baseline </w:t>
            </w:r>
            <w:r w:rsidRPr="00554716">
              <w:rPr>
                <w:rFonts w:cstheme="minorHAnsi"/>
                <w:sz w:val="16"/>
                <w:szCs w:val="16"/>
              </w:rPr>
              <w:t>Assessment</w:t>
            </w:r>
            <w:r w:rsidRPr="00554716">
              <w:rPr>
                <w:rFonts w:cstheme="minorHAnsi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cstheme="minorHAnsi"/>
                <w:b/>
                <w:bCs/>
                <w:sz w:val="16"/>
                <w:szCs w:val="16"/>
              </w:rPr>
              <w:t>1</w:t>
            </w:r>
            <w:r w:rsidRPr="00554716">
              <w:rPr>
                <w:rFonts w:cstheme="minorHAnsi"/>
                <w:b/>
                <w:bCs/>
                <w:sz w:val="16"/>
                <w:szCs w:val="16"/>
              </w:rPr>
              <w:t>Direction</w:t>
            </w:r>
            <w:r w:rsidRPr="00554716">
              <w:rPr>
                <w:rFonts w:cstheme="minorHAnsi"/>
                <w:sz w:val="16"/>
                <w:szCs w:val="16"/>
              </w:rPr>
              <w:t xml:space="preserve"> </w:t>
            </w:r>
            <w:r w:rsidR="00EE5B29">
              <w:rPr>
                <w:rFonts w:cstheme="minorHAnsi"/>
                <w:sz w:val="16"/>
                <w:szCs w:val="16"/>
              </w:rPr>
              <w:t xml:space="preserve">- </w:t>
            </w:r>
            <w:r w:rsidR="00CC2A5D" w:rsidRPr="00554716">
              <w:rPr>
                <w:rFonts w:cstheme="minorHAnsi"/>
                <w:sz w:val="16"/>
                <w:szCs w:val="16"/>
              </w:rPr>
              <w:t>Friendship</w:t>
            </w:r>
          </w:p>
        </w:tc>
        <w:tc>
          <w:tcPr>
            <w:tcW w:w="1358" w:type="dxa"/>
            <w:shd w:val="clear" w:color="auto" w:fill="D9D9D9" w:themeFill="background1" w:themeFillShade="D9"/>
          </w:tcPr>
          <w:p w14:paraId="1B65B0BB" w14:textId="358E9846" w:rsidR="00CC2A5D" w:rsidRPr="005D0FCC" w:rsidRDefault="00506496" w:rsidP="003D65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506496">
              <w:rPr>
                <w:rFonts w:cstheme="minorHAnsi"/>
                <w:b/>
                <w:bCs/>
                <w:sz w:val="16"/>
                <w:szCs w:val="16"/>
              </w:rPr>
              <w:t>Living Life to the Full</w:t>
            </w:r>
            <w:r w:rsidR="00CC2A5D" w:rsidRPr="005D0FCC">
              <w:rPr>
                <w:rFonts w:cstheme="minorHAnsi"/>
                <w:sz w:val="16"/>
                <w:szCs w:val="16"/>
              </w:rPr>
              <w:t xml:space="preserve"> – Module 3 Unit 2</w:t>
            </w:r>
          </w:p>
          <w:p w14:paraId="2739BED7" w14:textId="77777777" w:rsidR="00CC2A5D" w:rsidRPr="005D0FCC" w:rsidRDefault="00CC2A5D" w:rsidP="003D65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5D0FCC">
              <w:rPr>
                <w:rFonts w:cstheme="minorHAnsi"/>
                <w:sz w:val="16"/>
                <w:szCs w:val="16"/>
              </w:rPr>
              <w:t>The Communities We Live In</w:t>
            </w:r>
          </w:p>
          <w:p w14:paraId="200C95FC" w14:textId="2400209F" w:rsidR="00CC2A5D" w:rsidRPr="008766EC" w:rsidRDefault="00EE5B29" w:rsidP="003D658F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b/>
                <w:bCs/>
                <w:sz w:val="16"/>
                <w:szCs w:val="16"/>
              </w:rPr>
              <w:t>1</w:t>
            </w:r>
            <w:r w:rsidRPr="00554716">
              <w:rPr>
                <w:rFonts w:cstheme="minorHAnsi"/>
                <w:b/>
                <w:bCs/>
                <w:sz w:val="16"/>
                <w:szCs w:val="16"/>
              </w:rPr>
              <w:t>Direction</w:t>
            </w:r>
            <w:r w:rsidRPr="00554716">
              <w:rPr>
                <w:rFonts w:cstheme="minorHAnsi"/>
                <w:sz w:val="16"/>
                <w:szCs w:val="16"/>
              </w:rPr>
              <w:t xml:space="preserve"> </w:t>
            </w:r>
            <w:r w:rsidR="00CC2A5D" w:rsidRPr="008766EC">
              <w:rPr>
                <w:rFonts w:cstheme="minorHAnsi"/>
                <w:sz w:val="16"/>
                <w:szCs w:val="16"/>
              </w:rPr>
              <w:t xml:space="preserve"> – Being Responsible Unit Baseline Assessment</w:t>
            </w:r>
          </w:p>
          <w:p w14:paraId="6D5B0DD4" w14:textId="4E7D38E1" w:rsidR="00CC2A5D" w:rsidRPr="005D0FCC" w:rsidRDefault="00EE5B29" w:rsidP="003D658F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b/>
                <w:bCs/>
                <w:sz w:val="16"/>
                <w:szCs w:val="16"/>
              </w:rPr>
              <w:t>1</w:t>
            </w:r>
            <w:r w:rsidRPr="00554716">
              <w:rPr>
                <w:rFonts w:cstheme="minorHAnsi"/>
                <w:b/>
                <w:bCs/>
                <w:sz w:val="16"/>
                <w:szCs w:val="16"/>
              </w:rPr>
              <w:t>Direction</w:t>
            </w:r>
            <w:r w:rsidRPr="00554716">
              <w:rPr>
                <w:rFonts w:cstheme="minorHAnsi"/>
                <w:sz w:val="16"/>
                <w:szCs w:val="16"/>
              </w:rPr>
              <w:t xml:space="preserve"> </w:t>
            </w:r>
            <w:r w:rsidR="00CC2A5D" w:rsidRPr="008766EC">
              <w:rPr>
                <w:rFonts w:cstheme="minorHAnsi"/>
                <w:sz w:val="16"/>
                <w:szCs w:val="16"/>
              </w:rPr>
              <w:t>– Water Spillage</w:t>
            </w:r>
          </w:p>
        </w:tc>
        <w:tc>
          <w:tcPr>
            <w:tcW w:w="1374" w:type="dxa"/>
            <w:shd w:val="clear" w:color="auto" w:fill="D9D9D9" w:themeFill="background1" w:themeFillShade="D9"/>
          </w:tcPr>
          <w:p w14:paraId="63742CB7" w14:textId="31DE5EC9" w:rsidR="00CC2A5D" w:rsidRPr="005D0FCC" w:rsidRDefault="00EE5B29" w:rsidP="003D658F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b/>
                <w:bCs/>
                <w:sz w:val="16"/>
                <w:szCs w:val="16"/>
              </w:rPr>
              <w:t>1</w:t>
            </w:r>
            <w:r w:rsidRPr="00554716">
              <w:rPr>
                <w:rFonts w:cstheme="minorHAnsi"/>
                <w:b/>
                <w:bCs/>
                <w:sz w:val="16"/>
                <w:szCs w:val="16"/>
              </w:rPr>
              <w:t>Direction</w:t>
            </w:r>
            <w:r w:rsidRPr="00554716">
              <w:rPr>
                <w:rFonts w:cstheme="minorHAnsi"/>
                <w:sz w:val="16"/>
                <w:szCs w:val="16"/>
              </w:rPr>
              <w:t xml:space="preserve"> </w:t>
            </w:r>
            <w:r w:rsidR="00CC2A5D" w:rsidRPr="005D0FCC">
              <w:rPr>
                <w:rFonts w:cstheme="minorHAnsi"/>
                <w:sz w:val="16"/>
                <w:szCs w:val="16"/>
              </w:rPr>
              <w:t xml:space="preserve"> – Feelings and Emotions Unit Baseline Assessment</w:t>
            </w:r>
          </w:p>
          <w:p w14:paraId="7AE457D2" w14:textId="369A2210" w:rsidR="00CC2A5D" w:rsidRPr="005D0FCC" w:rsidRDefault="00EE5B29" w:rsidP="003D658F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b/>
                <w:bCs/>
                <w:sz w:val="16"/>
                <w:szCs w:val="16"/>
              </w:rPr>
              <w:t>1</w:t>
            </w:r>
            <w:r w:rsidRPr="00554716">
              <w:rPr>
                <w:rFonts w:cstheme="minorHAnsi"/>
                <w:b/>
                <w:bCs/>
                <w:sz w:val="16"/>
                <w:szCs w:val="16"/>
              </w:rPr>
              <w:t>Direction</w:t>
            </w:r>
            <w:r w:rsidRPr="00554716">
              <w:rPr>
                <w:rFonts w:cstheme="minorHAnsi"/>
                <w:sz w:val="16"/>
                <w:szCs w:val="16"/>
              </w:rPr>
              <w:t xml:space="preserve"> </w:t>
            </w:r>
            <w:r w:rsidR="00CC2A5D" w:rsidRPr="008766EC">
              <w:rPr>
                <w:rFonts w:cstheme="minorHAnsi"/>
                <w:sz w:val="16"/>
                <w:szCs w:val="16"/>
              </w:rPr>
              <w:t>– Jealousy</w:t>
            </w:r>
          </w:p>
        </w:tc>
        <w:tc>
          <w:tcPr>
            <w:tcW w:w="1287" w:type="dxa"/>
            <w:shd w:val="clear" w:color="auto" w:fill="D9D9D9" w:themeFill="background1" w:themeFillShade="D9"/>
          </w:tcPr>
          <w:p w14:paraId="0D82A979" w14:textId="6FCFA395" w:rsidR="00CC2A5D" w:rsidRPr="005D0FCC" w:rsidRDefault="00EE5B29" w:rsidP="003D658F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b/>
                <w:bCs/>
                <w:sz w:val="16"/>
                <w:szCs w:val="16"/>
              </w:rPr>
              <w:t>1</w:t>
            </w:r>
            <w:r w:rsidRPr="00554716">
              <w:rPr>
                <w:rFonts w:cstheme="minorHAnsi"/>
                <w:b/>
                <w:bCs/>
                <w:sz w:val="16"/>
                <w:szCs w:val="16"/>
              </w:rPr>
              <w:t>Direction</w:t>
            </w:r>
            <w:r w:rsidRPr="00554716">
              <w:rPr>
                <w:rFonts w:cstheme="minorHAnsi"/>
                <w:sz w:val="16"/>
                <w:szCs w:val="16"/>
              </w:rPr>
              <w:t xml:space="preserve"> </w:t>
            </w:r>
            <w:r w:rsidR="00CC2A5D" w:rsidRPr="005D0FCC">
              <w:rPr>
                <w:rFonts w:cstheme="minorHAnsi"/>
                <w:sz w:val="16"/>
                <w:szCs w:val="16"/>
              </w:rPr>
              <w:t xml:space="preserve"> - Computer Safety Unit Baseline Assessment</w:t>
            </w:r>
          </w:p>
          <w:p w14:paraId="3535E45F" w14:textId="010F57AA" w:rsidR="00CC2A5D" w:rsidRPr="008766EC" w:rsidRDefault="00EE5B29" w:rsidP="003D658F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b/>
                <w:bCs/>
                <w:sz w:val="16"/>
                <w:szCs w:val="16"/>
              </w:rPr>
              <w:t>1</w:t>
            </w:r>
            <w:r w:rsidRPr="00554716">
              <w:rPr>
                <w:rFonts w:cstheme="minorHAnsi"/>
                <w:b/>
                <w:bCs/>
                <w:sz w:val="16"/>
                <w:szCs w:val="16"/>
              </w:rPr>
              <w:t>Direction</w:t>
            </w:r>
            <w:r w:rsidRPr="00554716">
              <w:rPr>
                <w:rFonts w:cstheme="minorHAnsi"/>
                <w:sz w:val="16"/>
                <w:szCs w:val="16"/>
              </w:rPr>
              <w:t xml:space="preserve"> </w:t>
            </w:r>
            <w:r w:rsidR="00CC2A5D" w:rsidRPr="008766EC">
              <w:rPr>
                <w:rFonts w:cstheme="minorHAnsi"/>
                <w:sz w:val="16"/>
                <w:szCs w:val="16"/>
              </w:rPr>
              <w:t xml:space="preserve"> – Online Bullying</w:t>
            </w:r>
          </w:p>
          <w:p w14:paraId="6F86EC99" w14:textId="77777777" w:rsidR="00CC2A5D" w:rsidRPr="008766EC" w:rsidRDefault="00CC2A5D" w:rsidP="003D65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8766EC">
              <w:rPr>
                <w:rFonts w:cstheme="minorHAnsi"/>
                <w:sz w:val="16"/>
                <w:szCs w:val="16"/>
              </w:rPr>
              <w:t>1D – Our World – Unit Baseline Assessment</w:t>
            </w:r>
          </w:p>
          <w:p w14:paraId="250A1059" w14:textId="4E00BBCD" w:rsidR="00CC2A5D" w:rsidRPr="005D0FCC" w:rsidRDefault="00EE5B29" w:rsidP="003D658F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b/>
                <w:bCs/>
                <w:sz w:val="16"/>
                <w:szCs w:val="16"/>
              </w:rPr>
              <w:t>1</w:t>
            </w:r>
            <w:r w:rsidRPr="00554716">
              <w:rPr>
                <w:rFonts w:cstheme="minorHAnsi"/>
                <w:b/>
                <w:bCs/>
                <w:sz w:val="16"/>
                <w:szCs w:val="16"/>
              </w:rPr>
              <w:t>Direction</w:t>
            </w:r>
            <w:r w:rsidRPr="00554716">
              <w:rPr>
                <w:rFonts w:cstheme="minorHAnsi"/>
                <w:sz w:val="16"/>
                <w:szCs w:val="16"/>
              </w:rPr>
              <w:t xml:space="preserve"> </w:t>
            </w:r>
            <w:r w:rsidR="00CC2A5D" w:rsidRPr="008766EC">
              <w:rPr>
                <w:rFonts w:cstheme="minorHAnsi"/>
                <w:sz w:val="16"/>
                <w:szCs w:val="16"/>
              </w:rPr>
              <w:t xml:space="preserve"> – Growing in Our World</w:t>
            </w:r>
          </w:p>
        </w:tc>
      </w:tr>
      <w:tr w:rsidR="00CC2A5D" w:rsidRPr="005D0FCC" w14:paraId="68528956" w14:textId="77777777" w:rsidTr="003D658F">
        <w:trPr>
          <w:trHeight w:val="2608"/>
        </w:trPr>
        <w:tc>
          <w:tcPr>
            <w:tcW w:w="631" w:type="dxa"/>
            <w:vAlign w:val="center"/>
          </w:tcPr>
          <w:p w14:paraId="11B2B4D6" w14:textId="77777777" w:rsidR="00CC2A5D" w:rsidRPr="005D0FCC" w:rsidRDefault="00CC2A5D" w:rsidP="00CF5830">
            <w:pPr>
              <w:jc w:val="center"/>
              <w:rPr>
                <w:rFonts w:cstheme="minorHAnsi"/>
                <w:sz w:val="16"/>
                <w:szCs w:val="16"/>
              </w:rPr>
            </w:pPr>
            <w:r w:rsidRPr="005D0FCC">
              <w:rPr>
                <w:rFonts w:cstheme="minorHAnsi"/>
                <w:sz w:val="16"/>
                <w:szCs w:val="16"/>
              </w:rPr>
              <w:t>Year 2</w:t>
            </w:r>
          </w:p>
        </w:tc>
        <w:tc>
          <w:tcPr>
            <w:tcW w:w="1502" w:type="dxa"/>
          </w:tcPr>
          <w:p w14:paraId="42B29985" w14:textId="34672CE2" w:rsidR="00CC2A5D" w:rsidRPr="008766EC" w:rsidRDefault="00851A6B" w:rsidP="003D658F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b/>
                <w:bCs/>
                <w:sz w:val="16"/>
                <w:szCs w:val="16"/>
              </w:rPr>
              <w:t>Li</w:t>
            </w:r>
            <w:r w:rsidR="00506496" w:rsidRPr="00506496">
              <w:rPr>
                <w:rFonts w:cstheme="minorHAnsi"/>
                <w:b/>
                <w:bCs/>
                <w:sz w:val="16"/>
                <w:szCs w:val="16"/>
              </w:rPr>
              <w:t>ving Life to the Full</w:t>
            </w:r>
            <w:r w:rsidR="00CC2A5D" w:rsidRPr="008766EC">
              <w:rPr>
                <w:rFonts w:cstheme="minorHAnsi"/>
                <w:sz w:val="16"/>
                <w:szCs w:val="16"/>
              </w:rPr>
              <w:t xml:space="preserve"> – Module 2 Unit 1</w:t>
            </w:r>
          </w:p>
          <w:p w14:paraId="58B86386" w14:textId="77777777" w:rsidR="00CC2A5D" w:rsidRPr="008766EC" w:rsidRDefault="00CC2A5D" w:rsidP="003D65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8766EC">
              <w:rPr>
                <w:rFonts w:cstheme="minorHAnsi"/>
                <w:sz w:val="16"/>
                <w:szCs w:val="16"/>
              </w:rPr>
              <w:t>God Loves You</w:t>
            </w:r>
          </w:p>
          <w:p w14:paraId="63499337" w14:textId="059F48A4" w:rsidR="00CC2A5D" w:rsidRPr="008766EC" w:rsidRDefault="00851A6B" w:rsidP="003D658F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b/>
                <w:bCs/>
                <w:sz w:val="16"/>
                <w:szCs w:val="16"/>
              </w:rPr>
              <w:t>1</w:t>
            </w:r>
            <w:r w:rsidRPr="00554716">
              <w:rPr>
                <w:rFonts w:cstheme="minorHAnsi"/>
                <w:b/>
                <w:bCs/>
                <w:sz w:val="16"/>
                <w:szCs w:val="16"/>
              </w:rPr>
              <w:t>Direction</w:t>
            </w:r>
            <w:r w:rsidRPr="00554716">
              <w:rPr>
                <w:rFonts w:cstheme="minorHAnsi"/>
                <w:sz w:val="16"/>
                <w:szCs w:val="16"/>
              </w:rPr>
              <w:t xml:space="preserve"> </w:t>
            </w:r>
            <w:r w:rsidR="00CC2A5D" w:rsidRPr="008766EC">
              <w:rPr>
                <w:rFonts w:cstheme="minorHAnsi"/>
                <w:sz w:val="16"/>
                <w:szCs w:val="16"/>
              </w:rPr>
              <w:t xml:space="preserve"> – Tying Shoelaces</w:t>
            </w:r>
          </w:p>
          <w:p w14:paraId="34CEEE36" w14:textId="28DE1859" w:rsidR="00CC2A5D" w:rsidRPr="008766EC" w:rsidRDefault="00851A6B" w:rsidP="003D658F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b/>
                <w:bCs/>
                <w:sz w:val="16"/>
                <w:szCs w:val="16"/>
              </w:rPr>
              <w:t>1</w:t>
            </w:r>
            <w:r w:rsidRPr="00554716">
              <w:rPr>
                <w:rFonts w:cstheme="minorHAnsi"/>
                <w:b/>
                <w:bCs/>
                <w:sz w:val="16"/>
                <w:szCs w:val="16"/>
              </w:rPr>
              <w:t>Direction</w:t>
            </w:r>
            <w:r w:rsidRPr="00554716">
              <w:rPr>
                <w:rFonts w:cstheme="minorHAnsi"/>
                <w:sz w:val="16"/>
                <w:szCs w:val="16"/>
              </w:rPr>
              <w:t xml:space="preserve"> </w:t>
            </w:r>
            <w:r w:rsidR="00CC2A5D" w:rsidRPr="008766EC">
              <w:rPr>
                <w:rFonts w:cstheme="minorHAnsi"/>
                <w:sz w:val="16"/>
                <w:szCs w:val="16"/>
              </w:rPr>
              <w:t xml:space="preserve"> – Living in our World</w:t>
            </w:r>
          </w:p>
        </w:tc>
        <w:tc>
          <w:tcPr>
            <w:tcW w:w="1502" w:type="dxa"/>
          </w:tcPr>
          <w:p w14:paraId="5ADCEE9D" w14:textId="6FCC0325" w:rsidR="00CC2A5D" w:rsidRPr="008766EC" w:rsidRDefault="00851A6B" w:rsidP="003D658F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b/>
                <w:bCs/>
                <w:sz w:val="16"/>
                <w:szCs w:val="16"/>
              </w:rPr>
              <w:t>1</w:t>
            </w:r>
            <w:r w:rsidRPr="00554716">
              <w:rPr>
                <w:rFonts w:cstheme="minorHAnsi"/>
                <w:b/>
                <w:bCs/>
                <w:sz w:val="16"/>
                <w:szCs w:val="16"/>
              </w:rPr>
              <w:t>Direction</w:t>
            </w:r>
            <w:r w:rsidRPr="00554716">
              <w:rPr>
                <w:rFonts w:cstheme="minorHAnsi"/>
                <w:sz w:val="16"/>
                <w:szCs w:val="16"/>
              </w:rPr>
              <w:t xml:space="preserve"> </w:t>
            </w:r>
            <w:r w:rsidR="00CC2A5D" w:rsidRPr="008766EC">
              <w:rPr>
                <w:rFonts w:cstheme="minorHAnsi"/>
                <w:sz w:val="16"/>
                <w:szCs w:val="16"/>
              </w:rPr>
              <w:t xml:space="preserve"> – Healthy Eating</w:t>
            </w:r>
          </w:p>
          <w:p w14:paraId="322C6979" w14:textId="780A4E22" w:rsidR="00CC2A5D" w:rsidRPr="008766EC" w:rsidRDefault="00851A6B" w:rsidP="003D658F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b/>
                <w:bCs/>
                <w:sz w:val="16"/>
                <w:szCs w:val="16"/>
              </w:rPr>
              <w:t>1</w:t>
            </w:r>
            <w:r w:rsidRPr="00554716">
              <w:rPr>
                <w:rFonts w:cstheme="minorHAnsi"/>
                <w:b/>
                <w:bCs/>
                <w:sz w:val="16"/>
                <w:szCs w:val="16"/>
              </w:rPr>
              <w:t>Direction</w:t>
            </w:r>
            <w:r w:rsidRPr="00554716">
              <w:rPr>
                <w:rFonts w:cstheme="minorHAnsi"/>
                <w:sz w:val="16"/>
                <w:szCs w:val="16"/>
              </w:rPr>
              <w:t xml:space="preserve"> </w:t>
            </w:r>
            <w:r w:rsidR="00F1000B">
              <w:rPr>
                <w:rFonts w:cstheme="minorHAnsi"/>
                <w:sz w:val="16"/>
                <w:szCs w:val="16"/>
              </w:rPr>
              <w:t xml:space="preserve"> -</w:t>
            </w:r>
            <w:r w:rsidR="00CC2A5D" w:rsidRPr="008766EC">
              <w:rPr>
                <w:rFonts w:cstheme="minorHAnsi"/>
                <w:sz w:val="16"/>
                <w:szCs w:val="16"/>
              </w:rPr>
              <w:t>Brushing Teeth</w:t>
            </w:r>
          </w:p>
          <w:p w14:paraId="6797D58C" w14:textId="77777777" w:rsidR="00CC2A5D" w:rsidRPr="008766EC" w:rsidRDefault="00CC2A5D" w:rsidP="003D658F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362" w:type="dxa"/>
          </w:tcPr>
          <w:p w14:paraId="44477252" w14:textId="129AE2A3" w:rsidR="00CC2A5D" w:rsidRPr="008766EC" w:rsidRDefault="00F1000B" w:rsidP="003D658F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b/>
                <w:bCs/>
                <w:sz w:val="16"/>
                <w:szCs w:val="16"/>
              </w:rPr>
              <w:t>1</w:t>
            </w:r>
            <w:r w:rsidRPr="00554716">
              <w:rPr>
                <w:rFonts w:cstheme="minorHAnsi"/>
                <w:b/>
                <w:bCs/>
                <w:sz w:val="16"/>
                <w:szCs w:val="16"/>
              </w:rPr>
              <w:t>Direction</w:t>
            </w:r>
            <w:r w:rsidRPr="00554716">
              <w:rPr>
                <w:rFonts w:cstheme="minorHAnsi"/>
                <w:sz w:val="16"/>
                <w:szCs w:val="16"/>
              </w:rPr>
              <w:t xml:space="preserve"> </w:t>
            </w:r>
            <w:r w:rsidR="00CC2A5D" w:rsidRPr="008766EC">
              <w:rPr>
                <w:rFonts w:cstheme="minorHAnsi"/>
                <w:sz w:val="16"/>
                <w:szCs w:val="16"/>
              </w:rPr>
              <w:t>– Bullying</w:t>
            </w:r>
          </w:p>
          <w:p w14:paraId="1708F32E" w14:textId="084B5DA8" w:rsidR="00CC2A5D" w:rsidRPr="008766EC" w:rsidRDefault="00F1000B" w:rsidP="003D658F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b/>
                <w:bCs/>
                <w:sz w:val="16"/>
                <w:szCs w:val="16"/>
              </w:rPr>
              <w:t>1</w:t>
            </w:r>
            <w:r w:rsidRPr="00554716">
              <w:rPr>
                <w:rFonts w:cstheme="minorHAnsi"/>
                <w:b/>
                <w:bCs/>
                <w:sz w:val="16"/>
                <w:szCs w:val="16"/>
              </w:rPr>
              <w:t>Direction</w:t>
            </w:r>
            <w:r w:rsidR="00CC2A5D" w:rsidRPr="008766EC">
              <w:rPr>
                <w:rFonts w:cstheme="minorHAnsi"/>
                <w:sz w:val="16"/>
                <w:szCs w:val="16"/>
              </w:rPr>
              <w:t xml:space="preserve"> - Body Language</w:t>
            </w:r>
          </w:p>
          <w:p w14:paraId="5618DD6C" w14:textId="18EED463" w:rsidR="00CC2A5D" w:rsidRPr="008766EC" w:rsidRDefault="00F1000B" w:rsidP="00F1000B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b/>
                <w:bCs/>
                <w:sz w:val="16"/>
                <w:szCs w:val="16"/>
              </w:rPr>
              <w:t>1</w:t>
            </w:r>
            <w:r w:rsidRPr="00554716">
              <w:rPr>
                <w:rFonts w:cstheme="minorHAnsi"/>
                <w:b/>
                <w:bCs/>
                <w:sz w:val="16"/>
                <w:szCs w:val="16"/>
              </w:rPr>
              <w:t>Direction</w:t>
            </w:r>
            <w:r w:rsidR="00CC2A5D" w:rsidRPr="008766EC">
              <w:rPr>
                <w:rFonts w:cstheme="minorHAnsi"/>
                <w:sz w:val="16"/>
                <w:szCs w:val="16"/>
              </w:rPr>
              <w:t xml:space="preserve"> – Working in Our World</w:t>
            </w:r>
          </w:p>
        </w:tc>
        <w:tc>
          <w:tcPr>
            <w:tcW w:w="1358" w:type="dxa"/>
          </w:tcPr>
          <w:p w14:paraId="1C472D13" w14:textId="6E076D39" w:rsidR="00CC2A5D" w:rsidRPr="008766EC" w:rsidRDefault="00F1000B" w:rsidP="003D658F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b/>
                <w:bCs/>
                <w:sz w:val="16"/>
                <w:szCs w:val="16"/>
              </w:rPr>
              <w:t>1</w:t>
            </w:r>
            <w:r w:rsidRPr="00554716">
              <w:rPr>
                <w:rFonts w:cstheme="minorHAnsi"/>
                <w:b/>
                <w:bCs/>
                <w:sz w:val="16"/>
                <w:szCs w:val="16"/>
              </w:rPr>
              <w:t>Direction</w:t>
            </w:r>
            <w:r w:rsidR="00CC2A5D" w:rsidRPr="008766EC">
              <w:rPr>
                <w:rFonts w:cstheme="minorHAnsi"/>
                <w:sz w:val="16"/>
                <w:szCs w:val="16"/>
              </w:rPr>
              <w:t xml:space="preserve"> – Practice Makes Perfect</w:t>
            </w:r>
          </w:p>
          <w:p w14:paraId="71990273" w14:textId="4A27DD9D" w:rsidR="00CC2A5D" w:rsidRPr="008766EC" w:rsidRDefault="00F1000B" w:rsidP="00F1000B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b/>
                <w:bCs/>
                <w:sz w:val="16"/>
                <w:szCs w:val="16"/>
              </w:rPr>
              <w:t>1</w:t>
            </w:r>
            <w:r w:rsidRPr="00554716">
              <w:rPr>
                <w:rFonts w:cstheme="minorHAnsi"/>
                <w:b/>
                <w:bCs/>
                <w:sz w:val="16"/>
                <w:szCs w:val="16"/>
              </w:rPr>
              <w:t>Direction</w:t>
            </w:r>
            <w:r w:rsidR="00CC2A5D" w:rsidRPr="008766EC">
              <w:rPr>
                <w:rFonts w:cstheme="minorHAnsi"/>
                <w:sz w:val="16"/>
                <w:szCs w:val="16"/>
              </w:rPr>
              <w:t xml:space="preserve"> – Helping Someone in Need</w:t>
            </w:r>
          </w:p>
        </w:tc>
        <w:tc>
          <w:tcPr>
            <w:tcW w:w="1374" w:type="dxa"/>
          </w:tcPr>
          <w:p w14:paraId="78EB0245" w14:textId="1C97676A" w:rsidR="00CC2A5D" w:rsidRPr="008766EC" w:rsidRDefault="008A70E1" w:rsidP="003D658F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b/>
                <w:bCs/>
                <w:sz w:val="16"/>
                <w:szCs w:val="16"/>
              </w:rPr>
              <w:t>1</w:t>
            </w:r>
            <w:r w:rsidRPr="00554716">
              <w:rPr>
                <w:rFonts w:cstheme="minorHAnsi"/>
                <w:b/>
                <w:bCs/>
                <w:sz w:val="16"/>
                <w:szCs w:val="16"/>
              </w:rPr>
              <w:t>Direction</w:t>
            </w:r>
            <w:r w:rsidRPr="00554716">
              <w:rPr>
                <w:rFonts w:cstheme="minorHAnsi"/>
                <w:sz w:val="16"/>
                <w:szCs w:val="16"/>
              </w:rPr>
              <w:t xml:space="preserve"> </w:t>
            </w:r>
            <w:r w:rsidR="00CC2A5D" w:rsidRPr="008766EC">
              <w:rPr>
                <w:rFonts w:cstheme="minorHAnsi"/>
                <w:sz w:val="16"/>
                <w:szCs w:val="16"/>
              </w:rPr>
              <w:t>– Worry</w:t>
            </w:r>
          </w:p>
          <w:p w14:paraId="3F64D8D7" w14:textId="6C1A3EB0" w:rsidR="00CC2A5D" w:rsidRPr="008766EC" w:rsidRDefault="008A70E1" w:rsidP="008A70E1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b/>
                <w:bCs/>
                <w:sz w:val="16"/>
                <w:szCs w:val="16"/>
              </w:rPr>
              <w:t>1</w:t>
            </w:r>
            <w:r w:rsidRPr="00554716">
              <w:rPr>
                <w:rFonts w:cstheme="minorHAnsi"/>
                <w:b/>
                <w:bCs/>
                <w:sz w:val="16"/>
                <w:szCs w:val="16"/>
              </w:rPr>
              <w:t>Direction</w:t>
            </w:r>
            <w:r w:rsidR="00CC2A5D" w:rsidRPr="008766EC">
              <w:rPr>
                <w:rFonts w:cstheme="minorHAnsi"/>
                <w:sz w:val="16"/>
                <w:szCs w:val="16"/>
              </w:rPr>
              <w:t xml:space="preserve"> - Anger</w:t>
            </w:r>
          </w:p>
        </w:tc>
        <w:tc>
          <w:tcPr>
            <w:tcW w:w="1287" w:type="dxa"/>
          </w:tcPr>
          <w:p w14:paraId="1ADF93EA" w14:textId="37BF830A" w:rsidR="00CC2A5D" w:rsidRPr="008766EC" w:rsidRDefault="00506496" w:rsidP="003D65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506496">
              <w:rPr>
                <w:rFonts w:cstheme="minorHAnsi"/>
                <w:b/>
                <w:bCs/>
                <w:sz w:val="16"/>
                <w:szCs w:val="16"/>
              </w:rPr>
              <w:t>Living Life to the Full</w:t>
            </w:r>
            <w:r w:rsidR="00CC2A5D" w:rsidRPr="008766EC">
              <w:rPr>
                <w:rFonts w:cstheme="minorHAnsi"/>
                <w:sz w:val="16"/>
                <w:szCs w:val="16"/>
              </w:rPr>
              <w:t xml:space="preserve"> – Module 3 Unit 1</w:t>
            </w:r>
          </w:p>
          <w:p w14:paraId="038DCB4F" w14:textId="77777777" w:rsidR="00CC2A5D" w:rsidRPr="008766EC" w:rsidRDefault="00CC2A5D" w:rsidP="003D65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8766EC">
              <w:rPr>
                <w:rFonts w:cstheme="minorHAnsi"/>
                <w:sz w:val="16"/>
                <w:szCs w:val="16"/>
              </w:rPr>
              <w:t>Session 2 – Who Is My Neighbour?</w:t>
            </w:r>
          </w:p>
          <w:p w14:paraId="71BD39E3" w14:textId="085D84EF" w:rsidR="00CC2A5D" w:rsidRPr="008766EC" w:rsidRDefault="008A70E1" w:rsidP="003D658F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b/>
                <w:bCs/>
                <w:sz w:val="16"/>
                <w:szCs w:val="16"/>
              </w:rPr>
              <w:t>1</w:t>
            </w:r>
            <w:r w:rsidRPr="00554716">
              <w:rPr>
                <w:rFonts w:cstheme="minorHAnsi"/>
                <w:b/>
                <w:bCs/>
                <w:sz w:val="16"/>
                <w:szCs w:val="16"/>
              </w:rPr>
              <w:t>Direction</w:t>
            </w:r>
            <w:r w:rsidRPr="00554716">
              <w:rPr>
                <w:rFonts w:cstheme="minorHAnsi"/>
                <w:sz w:val="16"/>
                <w:szCs w:val="16"/>
              </w:rPr>
              <w:t xml:space="preserve"> </w:t>
            </w:r>
            <w:r w:rsidR="00CC2A5D" w:rsidRPr="008766EC">
              <w:rPr>
                <w:rFonts w:cstheme="minorHAnsi"/>
                <w:sz w:val="16"/>
                <w:szCs w:val="16"/>
              </w:rPr>
              <w:t>– Image Sharing</w:t>
            </w:r>
          </w:p>
          <w:p w14:paraId="7BEFD8A8" w14:textId="2B895470" w:rsidR="00CC2A5D" w:rsidRPr="008766EC" w:rsidRDefault="008A70E1" w:rsidP="003D658F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b/>
                <w:bCs/>
                <w:sz w:val="16"/>
                <w:szCs w:val="16"/>
              </w:rPr>
              <w:t>1</w:t>
            </w:r>
            <w:r w:rsidRPr="00554716">
              <w:rPr>
                <w:rFonts w:cstheme="minorHAnsi"/>
                <w:b/>
                <w:bCs/>
                <w:sz w:val="16"/>
                <w:szCs w:val="16"/>
              </w:rPr>
              <w:t>Direction</w:t>
            </w:r>
            <w:r w:rsidRPr="00554716">
              <w:rPr>
                <w:rFonts w:cstheme="minorHAnsi"/>
                <w:sz w:val="16"/>
                <w:szCs w:val="16"/>
              </w:rPr>
              <w:t xml:space="preserve"> </w:t>
            </w:r>
            <w:r w:rsidR="00CC2A5D" w:rsidRPr="008766EC">
              <w:rPr>
                <w:rFonts w:cstheme="minorHAnsi"/>
                <w:sz w:val="16"/>
                <w:szCs w:val="16"/>
              </w:rPr>
              <w:t xml:space="preserve"> – Looking After Our World</w:t>
            </w:r>
          </w:p>
          <w:p w14:paraId="0E3A2964" w14:textId="665F6D7E" w:rsidR="00CC2A5D" w:rsidRPr="008766EC" w:rsidRDefault="008A70E1" w:rsidP="003D658F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b/>
                <w:bCs/>
                <w:sz w:val="16"/>
                <w:szCs w:val="16"/>
              </w:rPr>
              <w:t>1</w:t>
            </w:r>
            <w:r w:rsidRPr="00554716">
              <w:rPr>
                <w:rFonts w:cstheme="minorHAnsi"/>
                <w:b/>
                <w:bCs/>
                <w:sz w:val="16"/>
                <w:szCs w:val="16"/>
              </w:rPr>
              <w:t>Direction</w:t>
            </w:r>
            <w:r w:rsidRPr="00554716">
              <w:rPr>
                <w:rFonts w:cstheme="minorHAnsi"/>
                <w:sz w:val="16"/>
                <w:szCs w:val="16"/>
              </w:rPr>
              <w:t xml:space="preserve"> </w:t>
            </w:r>
            <w:r w:rsidR="00CC2A5D" w:rsidRPr="008766EC">
              <w:rPr>
                <w:rFonts w:cstheme="minorHAnsi"/>
                <w:sz w:val="16"/>
                <w:szCs w:val="16"/>
              </w:rPr>
              <w:t xml:space="preserve"> – Our World Unit Summative Assessment</w:t>
            </w:r>
          </w:p>
        </w:tc>
      </w:tr>
      <w:tr w:rsidR="00CC2A5D" w:rsidRPr="005D0FCC" w14:paraId="1C70CA2F" w14:textId="77777777" w:rsidTr="004057C7">
        <w:trPr>
          <w:trHeight w:val="2525"/>
        </w:trPr>
        <w:tc>
          <w:tcPr>
            <w:tcW w:w="631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8D8D253" w14:textId="77777777" w:rsidR="00CC2A5D" w:rsidRPr="005D0FCC" w:rsidRDefault="00CC2A5D" w:rsidP="00CF5830">
            <w:pPr>
              <w:jc w:val="center"/>
              <w:rPr>
                <w:rFonts w:cstheme="minorHAnsi"/>
                <w:sz w:val="16"/>
                <w:szCs w:val="16"/>
              </w:rPr>
            </w:pPr>
            <w:r w:rsidRPr="005D0FCC">
              <w:rPr>
                <w:rFonts w:cstheme="minorHAnsi"/>
                <w:sz w:val="16"/>
                <w:szCs w:val="16"/>
              </w:rPr>
              <w:t>Year 3</w:t>
            </w:r>
          </w:p>
        </w:tc>
        <w:tc>
          <w:tcPr>
            <w:tcW w:w="1502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0ED3DC4B" w14:textId="5981335B" w:rsidR="00CC2A5D" w:rsidRPr="005D0FCC" w:rsidRDefault="004A6A58" w:rsidP="003D658F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b/>
                <w:bCs/>
                <w:sz w:val="16"/>
                <w:szCs w:val="16"/>
              </w:rPr>
              <w:t>1</w:t>
            </w:r>
            <w:r w:rsidRPr="00554716">
              <w:rPr>
                <w:rFonts w:cstheme="minorHAnsi"/>
                <w:b/>
                <w:bCs/>
                <w:sz w:val="16"/>
                <w:szCs w:val="16"/>
              </w:rPr>
              <w:t>Direction</w:t>
            </w:r>
            <w:r w:rsidRPr="00554716">
              <w:rPr>
                <w:rFonts w:cstheme="minorHAnsi"/>
                <w:sz w:val="16"/>
                <w:szCs w:val="16"/>
              </w:rPr>
              <w:t xml:space="preserve"> </w:t>
            </w:r>
            <w:r w:rsidR="00CC2A5D" w:rsidRPr="005D0FCC">
              <w:rPr>
                <w:rFonts w:cstheme="minorHAnsi"/>
                <w:sz w:val="16"/>
                <w:szCs w:val="16"/>
              </w:rPr>
              <w:t>– Staying Safe</w:t>
            </w:r>
          </w:p>
          <w:p w14:paraId="34B9BA4D" w14:textId="5FC43B79" w:rsidR="00CC2A5D" w:rsidRPr="005D0FCC" w:rsidRDefault="004A6A58" w:rsidP="003D658F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b/>
                <w:bCs/>
                <w:sz w:val="16"/>
                <w:szCs w:val="16"/>
              </w:rPr>
              <w:t>1</w:t>
            </w:r>
            <w:r w:rsidRPr="00554716">
              <w:rPr>
                <w:rFonts w:cstheme="minorHAnsi"/>
                <w:b/>
                <w:bCs/>
                <w:sz w:val="16"/>
                <w:szCs w:val="16"/>
              </w:rPr>
              <w:t>Direction</w:t>
            </w:r>
            <w:r w:rsidR="00CC2A5D">
              <w:rPr>
                <w:rFonts w:cstheme="minorHAnsi"/>
                <w:sz w:val="16"/>
                <w:szCs w:val="16"/>
              </w:rPr>
              <w:t xml:space="preserve"> – Leaning Out of Windows</w:t>
            </w:r>
          </w:p>
          <w:p w14:paraId="2B2D472C" w14:textId="37143B6C" w:rsidR="00CC2A5D" w:rsidRDefault="004A6A58" w:rsidP="003D658F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b/>
                <w:bCs/>
                <w:sz w:val="16"/>
                <w:szCs w:val="16"/>
              </w:rPr>
              <w:t>1</w:t>
            </w:r>
            <w:r w:rsidRPr="00554716">
              <w:rPr>
                <w:rFonts w:cstheme="minorHAnsi"/>
                <w:b/>
                <w:bCs/>
                <w:sz w:val="16"/>
                <w:szCs w:val="16"/>
              </w:rPr>
              <w:t>Direction</w:t>
            </w:r>
            <w:r w:rsidR="00CC2A5D" w:rsidRPr="005D0FCC">
              <w:rPr>
                <w:rFonts w:cstheme="minorHAnsi"/>
                <w:sz w:val="16"/>
                <w:szCs w:val="16"/>
              </w:rPr>
              <w:t xml:space="preserve"> – Keeping/Staying Safe Unit Summative Assessment</w:t>
            </w:r>
          </w:p>
          <w:p w14:paraId="03103ACE" w14:textId="77777777" w:rsidR="00CC2A5D" w:rsidRDefault="00CC2A5D" w:rsidP="003D658F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2BA974EE" w14:textId="77777777" w:rsidR="00CC2A5D" w:rsidRPr="005D0FCC" w:rsidRDefault="00CC2A5D" w:rsidP="003D658F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502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5ACAD094" w14:textId="31BE5235" w:rsidR="00CC2A5D" w:rsidRPr="005D0FCC" w:rsidRDefault="00DD30D3" w:rsidP="003D658F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b/>
                <w:bCs/>
                <w:sz w:val="16"/>
                <w:szCs w:val="16"/>
              </w:rPr>
              <w:t>1</w:t>
            </w:r>
            <w:r w:rsidRPr="00554716">
              <w:rPr>
                <w:rFonts w:cstheme="minorHAnsi"/>
                <w:b/>
                <w:bCs/>
                <w:sz w:val="16"/>
                <w:szCs w:val="16"/>
              </w:rPr>
              <w:t>Direction</w:t>
            </w:r>
            <w:r w:rsidR="00CC2A5D" w:rsidRPr="005D0FCC">
              <w:rPr>
                <w:rFonts w:cstheme="minorHAnsi"/>
                <w:sz w:val="16"/>
                <w:szCs w:val="16"/>
              </w:rPr>
              <w:t xml:space="preserve"> – Medicine</w:t>
            </w:r>
          </w:p>
          <w:p w14:paraId="603BD564" w14:textId="079502F8" w:rsidR="00CC2A5D" w:rsidRPr="005D0FCC" w:rsidRDefault="00DD30D3" w:rsidP="003D658F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b/>
                <w:bCs/>
                <w:sz w:val="16"/>
                <w:szCs w:val="16"/>
              </w:rPr>
              <w:t>1</w:t>
            </w:r>
            <w:r w:rsidRPr="00554716">
              <w:rPr>
                <w:rFonts w:cstheme="minorHAnsi"/>
                <w:b/>
                <w:bCs/>
                <w:sz w:val="16"/>
                <w:szCs w:val="16"/>
              </w:rPr>
              <w:t>Direction</w:t>
            </w:r>
            <w:r w:rsidR="00CC2A5D" w:rsidRPr="005D0FCC">
              <w:rPr>
                <w:rFonts w:cstheme="minorHAnsi"/>
                <w:sz w:val="16"/>
                <w:szCs w:val="16"/>
              </w:rPr>
              <w:t xml:space="preserve"> – Keeping/Staying Healthy Unit Summative</w:t>
            </w:r>
            <w:r w:rsidR="00CC2A5D">
              <w:rPr>
                <w:rFonts w:cstheme="minorHAnsi"/>
                <w:sz w:val="16"/>
                <w:szCs w:val="16"/>
              </w:rPr>
              <w:t xml:space="preserve"> </w:t>
            </w:r>
            <w:r w:rsidR="00CC2A5D" w:rsidRPr="005D0FCC">
              <w:rPr>
                <w:rFonts w:cstheme="minorHAnsi"/>
                <w:sz w:val="16"/>
                <w:szCs w:val="16"/>
              </w:rPr>
              <w:t>Assessment</w:t>
            </w:r>
          </w:p>
          <w:p w14:paraId="0CD1DB6D" w14:textId="7A1022F1" w:rsidR="00CC2A5D" w:rsidRPr="005D0FCC" w:rsidRDefault="00DD30D3" w:rsidP="003D658F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b/>
                <w:bCs/>
                <w:sz w:val="16"/>
                <w:szCs w:val="16"/>
              </w:rPr>
              <w:t>1</w:t>
            </w:r>
            <w:r w:rsidRPr="00554716">
              <w:rPr>
                <w:rFonts w:cstheme="minorHAnsi"/>
                <w:b/>
                <w:bCs/>
                <w:sz w:val="16"/>
                <w:szCs w:val="16"/>
              </w:rPr>
              <w:t>Direction</w:t>
            </w:r>
            <w:r w:rsidR="00CC2A5D" w:rsidRPr="005D0FCC">
              <w:rPr>
                <w:rFonts w:cstheme="minorHAnsi"/>
                <w:sz w:val="16"/>
                <w:szCs w:val="16"/>
              </w:rPr>
              <w:t xml:space="preserve"> - Touch</w:t>
            </w:r>
          </w:p>
          <w:p w14:paraId="14C23B51" w14:textId="1B34A5A5" w:rsidR="00CC2A5D" w:rsidRPr="005D0FCC" w:rsidRDefault="00DD30D3" w:rsidP="00DD30D3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b/>
                <w:bCs/>
                <w:sz w:val="16"/>
                <w:szCs w:val="16"/>
              </w:rPr>
              <w:t>1</w:t>
            </w:r>
            <w:r w:rsidRPr="00554716">
              <w:rPr>
                <w:rFonts w:cstheme="minorHAnsi"/>
                <w:b/>
                <w:bCs/>
                <w:sz w:val="16"/>
                <w:szCs w:val="16"/>
              </w:rPr>
              <w:t>Direction</w:t>
            </w:r>
            <w:r w:rsidR="00CC2A5D" w:rsidRPr="005D0FCC">
              <w:rPr>
                <w:rFonts w:cstheme="minorHAnsi"/>
                <w:sz w:val="16"/>
                <w:szCs w:val="16"/>
              </w:rPr>
              <w:t xml:space="preserve"> – Relationships Unit Summative Assessment</w:t>
            </w:r>
          </w:p>
        </w:tc>
        <w:tc>
          <w:tcPr>
            <w:tcW w:w="1362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5BE2CB40" w14:textId="363F291D" w:rsidR="00CC2A5D" w:rsidRPr="005D0FCC" w:rsidRDefault="00DD30D3" w:rsidP="003D658F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b/>
                <w:bCs/>
                <w:sz w:val="16"/>
                <w:szCs w:val="16"/>
              </w:rPr>
              <w:t>1</w:t>
            </w:r>
            <w:r w:rsidRPr="00554716">
              <w:rPr>
                <w:rFonts w:cstheme="minorHAnsi"/>
                <w:b/>
                <w:bCs/>
                <w:sz w:val="16"/>
                <w:szCs w:val="16"/>
              </w:rPr>
              <w:t>Direction</w:t>
            </w:r>
            <w:r w:rsidR="00CC2A5D" w:rsidRPr="005D0FCC">
              <w:rPr>
                <w:rFonts w:cstheme="minorHAnsi"/>
                <w:sz w:val="16"/>
                <w:szCs w:val="16"/>
              </w:rPr>
              <w:t xml:space="preserve"> – Stealing</w:t>
            </w:r>
          </w:p>
          <w:p w14:paraId="4E9A7F6E" w14:textId="6D303CB0" w:rsidR="00CC2A5D" w:rsidRPr="005D0FCC" w:rsidRDefault="00DD30D3" w:rsidP="003D658F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b/>
                <w:bCs/>
                <w:sz w:val="16"/>
                <w:szCs w:val="16"/>
              </w:rPr>
              <w:t>1</w:t>
            </w:r>
            <w:r w:rsidRPr="00554716">
              <w:rPr>
                <w:rFonts w:cstheme="minorHAnsi"/>
                <w:b/>
                <w:bCs/>
                <w:sz w:val="16"/>
                <w:szCs w:val="16"/>
              </w:rPr>
              <w:t>Direction</w:t>
            </w:r>
            <w:r w:rsidR="00CC2A5D" w:rsidRPr="005D0FCC">
              <w:rPr>
                <w:rFonts w:cstheme="minorHAnsi"/>
                <w:sz w:val="16"/>
                <w:szCs w:val="16"/>
              </w:rPr>
              <w:t xml:space="preserve"> – Being Responsible Unit Summative Assessment</w:t>
            </w:r>
          </w:p>
          <w:p w14:paraId="5648D03D" w14:textId="72C97BEC" w:rsidR="00CC2A5D" w:rsidRPr="005D0FCC" w:rsidRDefault="00DD30D3" w:rsidP="003D658F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b/>
                <w:bCs/>
                <w:sz w:val="16"/>
                <w:szCs w:val="16"/>
              </w:rPr>
              <w:t>1</w:t>
            </w:r>
            <w:r w:rsidRPr="00554716">
              <w:rPr>
                <w:rFonts w:cstheme="minorHAnsi"/>
                <w:b/>
                <w:bCs/>
                <w:sz w:val="16"/>
                <w:szCs w:val="16"/>
              </w:rPr>
              <w:t>Direction</w:t>
            </w:r>
            <w:r w:rsidR="00CC2A5D" w:rsidRPr="005D0FCC">
              <w:rPr>
                <w:rFonts w:cstheme="minorHAnsi"/>
                <w:sz w:val="16"/>
                <w:szCs w:val="16"/>
              </w:rPr>
              <w:t xml:space="preserve"> - Grief</w:t>
            </w:r>
          </w:p>
          <w:p w14:paraId="269C3A48" w14:textId="74120360" w:rsidR="00CC2A5D" w:rsidRPr="005D0FCC" w:rsidRDefault="00DD30D3" w:rsidP="00DD30D3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b/>
                <w:bCs/>
                <w:sz w:val="16"/>
                <w:szCs w:val="16"/>
              </w:rPr>
              <w:t>1</w:t>
            </w:r>
            <w:r w:rsidRPr="00554716">
              <w:rPr>
                <w:rFonts w:cstheme="minorHAnsi"/>
                <w:b/>
                <w:bCs/>
                <w:sz w:val="16"/>
                <w:szCs w:val="16"/>
              </w:rPr>
              <w:t>Direction</w:t>
            </w:r>
            <w:r w:rsidR="00CC2A5D" w:rsidRPr="005D0FCC">
              <w:rPr>
                <w:rFonts w:cstheme="minorHAnsi"/>
                <w:sz w:val="16"/>
                <w:szCs w:val="16"/>
              </w:rPr>
              <w:t xml:space="preserve"> – Feelings and Emotions Unit Summative Assessment</w:t>
            </w:r>
          </w:p>
        </w:tc>
        <w:tc>
          <w:tcPr>
            <w:tcW w:w="1358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5F888B10" w14:textId="36A27925" w:rsidR="00CC2A5D" w:rsidRPr="005D0FCC" w:rsidRDefault="00506496" w:rsidP="003D65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506496">
              <w:rPr>
                <w:rFonts w:cstheme="minorHAnsi"/>
                <w:b/>
                <w:bCs/>
                <w:sz w:val="16"/>
                <w:szCs w:val="16"/>
              </w:rPr>
              <w:t>Living Life to the Full</w:t>
            </w:r>
            <w:r w:rsidR="00CC2A5D" w:rsidRPr="005D0FCC">
              <w:rPr>
                <w:rFonts w:cstheme="minorHAnsi"/>
                <w:sz w:val="16"/>
                <w:szCs w:val="16"/>
              </w:rPr>
              <w:t xml:space="preserve"> – Module 1 Unit 1</w:t>
            </w:r>
          </w:p>
          <w:p w14:paraId="678D1465" w14:textId="77777777" w:rsidR="00CC2A5D" w:rsidRPr="005D0FCC" w:rsidRDefault="00CC2A5D" w:rsidP="003D658F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Get Up!</w:t>
            </w:r>
          </w:p>
          <w:p w14:paraId="018F214B" w14:textId="289C2B31" w:rsidR="00CC2A5D" w:rsidRPr="005D0FCC" w:rsidRDefault="00DD30D3" w:rsidP="003D658F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b/>
                <w:bCs/>
                <w:sz w:val="16"/>
                <w:szCs w:val="16"/>
              </w:rPr>
              <w:t>1</w:t>
            </w:r>
            <w:r w:rsidRPr="00554716">
              <w:rPr>
                <w:rFonts w:cstheme="minorHAnsi"/>
                <w:b/>
                <w:bCs/>
                <w:sz w:val="16"/>
                <w:szCs w:val="16"/>
              </w:rPr>
              <w:t>Direction</w:t>
            </w:r>
            <w:r w:rsidR="00CC2A5D" w:rsidRPr="00D52821">
              <w:rPr>
                <w:rFonts w:cstheme="minorHAnsi"/>
                <w:sz w:val="16"/>
                <w:szCs w:val="16"/>
                <w:shd w:val="clear" w:color="auto" w:fill="D9D9D9" w:themeFill="background1" w:themeFillShade="D9"/>
              </w:rPr>
              <w:t xml:space="preserve"> – Making Friends Online</w:t>
            </w:r>
          </w:p>
          <w:p w14:paraId="21F7A669" w14:textId="2005A506" w:rsidR="00CC2A5D" w:rsidRDefault="00DD30D3" w:rsidP="003D658F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b/>
                <w:bCs/>
                <w:sz w:val="16"/>
                <w:szCs w:val="16"/>
              </w:rPr>
              <w:t>1</w:t>
            </w:r>
            <w:r w:rsidRPr="00554716">
              <w:rPr>
                <w:rFonts w:cstheme="minorHAnsi"/>
                <w:b/>
                <w:bCs/>
                <w:sz w:val="16"/>
                <w:szCs w:val="16"/>
              </w:rPr>
              <w:t>Direction</w:t>
            </w:r>
            <w:r w:rsidR="00CC2A5D">
              <w:rPr>
                <w:rFonts w:cstheme="minorHAnsi"/>
                <w:sz w:val="16"/>
                <w:szCs w:val="16"/>
              </w:rPr>
              <w:t xml:space="preserve"> – Fire Safety</w:t>
            </w:r>
          </w:p>
          <w:p w14:paraId="34B7BDD9" w14:textId="77777777" w:rsidR="00CC2A5D" w:rsidRDefault="00CC2A5D" w:rsidP="003D658F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(Stand-alone unit)</w:t>
            </w:r>
          </w:p>
          <w:p w14:paraId="07FB050D" w14:textId="77777777" w:rsidR="00CC2A5D" w:rsidRDefault="00CC2A5D" w:rsidP="003D658F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43FD87AF" w14:textId="77777777" w:rsidR="00CC2A5D" w:rsidRDefault="00CC2A5D" w:rsidP="003D658F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144BBFA1" w14:textId="77777777" w:rsidR="00CC2A5D" w:rsidRPr="005D0FCC" w:rsidRDefault="00CC2A5D" w:rsidP="003D658F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37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4C3AE993" w14:textId="198AE994" w:rsidR="00CC2A5D" w:rsidRPr="005D0FCC" w:rsidRDefault="00506496" w:rsidP="003D65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506496">
              <w:rPr>
                <w:rFonts w:cstheme="minorHAnsi"/>
                <w:b/>
                <w:bCs/>
                <w:sz w:val="16"/>
                <w:szCs w:val="16"/>
              </w:rPr>
              <w:t>Living Life to the Full</w:t>
            </w:r>
            <w:r w:rsidRPr="005D0FCC">
              <w:rPr>
                <w:rFonts w:cstheme="minorHAnsi"/>
                <w:sz w:val="16"/>
                <w:szCs w:val="16"/>
              </w:rPr>
              <w:t xml:space="preserve"> </w:t>
            </w:r>
            <w:r w:rsidR="00CC2A5D" w:rsidRPr="005D0FCC">
              <w:rPr>
                <w:rFonts w:cstheme="minorHAnsi"/>
                <w:sz w:val="16"/>
                <w:szCs w:val="16"/>
              </w:rPr>
              <w:t>– Module 2 Unit 1</w:t>
            </w:r>
          </w:p>
          <w:p w14:paraId="0B1F7F80" w14:textId="77777777" w:rsidR="00CC2A5D" w:rsidRDefault="00CC2A5D" w:rsidP="003D65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5D0FCC">
              <w:rPr>
                <w:rFonts w:cstheme="minorHAnsi"/>
                <w:sz w:val="16"/>
                <w:szCs w:val="16"/>
              </w:rPr>
              <w:t>Jesus, My Friend</w:t>
            </w:r>
          </w:p>
          <w:p w14:paraId="2F18A76B" w14:textId="24A76F53" w:rsidR="00CC2A5D" w:rsidRPr="005D0FCC" w:rsidRDefault="005B0E17" w:rsidP="003D658F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b/>
                <w:bCs/>
                <w:sz w:val="16"/>
                <w:szCs w:val="16"/>
              </w:rPr>
              <w:t>1</w:t>
            </w:r>
            <w:r w:rsidRPr="00554716">
              <w:rPr>
                <w:rFonts w:cstheme="minorHAnsi"/>
                <w:b/>
                <w:bCs/>
                <w:sz w:val="16"/>
                <w:szCs w:val="16"/>
              </w:rPr>
              <w:t>Direction</w:t>
            </w:r>
            <w:r w:rsidR="00CC2A5D" w:rsidRPr="005D0FCC">
              <w:rPr>
                <w:rFonts w:cstheme="minorHAnsi"/>
                <w:sz w:val="16"/>
                <w:szCs w:val="16"/>
              </w:rPr>
              <w:t xml:space="preserve"> – Computer Safety</w:t>
            </w:r>
            <w:r w:rsidR="00CC2A5D">
              <w:rPr>
                <w:rFonts w:cstheme="minorHAnsi"/>
                <w:sz w:val="16"/>
                <w:szCs w:val="16"/>
              </w:rPr>
              <w:t xml:space="preserve"> Documentary</w:t>
            </w:r>
          </w:p>
          <w:p w14:paraId="526B15D5" w14:textId="0D9C6AFB" w:rsidR="00CC2A5D" w:rsidRPr="005D0FCC" w:rsidRDefault="005B0E17" w:rsidP="005B0E17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b/>
                <w:bCs/>
                <w:sz w:val="16"/>
                <w:szCs w:val="16"/>
              </w:rPr>
              <w:t>1</w:t>
            </w:r>
            <w:r w:rsidRPr="00554716">
              <w:rPr>
                <w:rFonts w:cstheme="minorHAnsi"/>
                <w:b/>
                <w:bCs/>
                <w:sz w:val="16"/>
                <w:szCs w:val="16"/>
              </w:rPr>
              <w:t>Direction</w:t>
            </w:r>
            <w:r w:rsidR="00CC2A5D">
              <w:rPr>
                <w:rFonts w:cstheme="minorHAnsi"/>
                <w:sz w:val="16"/>
                <w:szCs w:val="16"/>
              </w:rPr>
              <w:t xml:space="preserve"> – Computer Safety Unit Summative Assessment</w:t>
            </w:r>
          </w:p>
        </w:tc>
        <w:tc>
          <w:tcPr>
            <w:tcW w:w="1287" w:type="dxa"/>
            <w:shd w:val="clear" w:color="auto" w:fill="D9D9D9" w:themeFill="background1" w:themeFillShade="D9"/>
          </w:tcPr>
          <w:p w14:paraId="46482241" w14:textId="00E3A8F3" w:rsidR="00CC2A5D" w:rsidRPr="005D0FCC" w:rsidRDefault="00506496" w:rsidP="003D65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506496">
              <w:rPr>
                <w:rFonts w:cstheme="minorHAnsi"/>
                <w:b/>
                <w:bCs/>
                <w:sz w:val="16"/>
                <w:szCs w:val="16"/>
              </w:rPr>
              <w:t>Living Life to the Full</w:t>
            </w:r>
            <w:r w:rsidRPr="005D0FCC">
              <w:rPr>
                <w:rFonts w:cstheme="minorHAnsi"/>
                <w:sz w:val="16"/>
                <w:szCs w:val="16"/>
              </w:rPr>
              <w:t xml:space="preserve"> </w:t>
            </w:r>
            <w:r w:rsidR="00CC2A5D" w:rsidRPr="005D0FCC">
              <w:rPr>
                <w:rFonts w:cstheme="minorHAnsi"/>
                <w:sz w:val="16"/>
                <w:szCs w:val="16"/>
              </w:rPr>
              <w:t>– Module 3 Unit 2</w:t>
            </w:r>
          </w:p>
          <w:p w14:paraId="48FF2103" w14:textId="77777777" w:rsidR="00CC2A5D" w:rsidRPr="005D0FCC" w:rsidRDefault="00CC2A5D" w:rsidP="003D65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5D0FCC">
              <w:rPr>
                <w:rFonts w:cstheme="minorHAnsi"/>
                <w:sz w:val="16"/>
                <w:szCs w:val="16"/>
              </w:rPr>
              <w:t>How Do I Love Others?</w:t>
            </w:r>
          </w:p>
          <w:p w14:paraId="2F7C0C8D" w14:textId="50BB6F42" w:rsidR="00CC2A5D" w:rsidRDefault="005B0E17" w:rsidP="003D658F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b/>
                <w:bCs/>
                <w:sz w:val="16"/>
                <w:szCs w:val="16"/>
              </w:rPr>
              <w:t>1</w:t>
            </w:r>
            <w:r w:rsidRPr="00554716">
              <w:rPr>
                <w:rFonts w:cstheme="minorHAnsi"/>
                <w:b/>
                <w:bCs/>
                <w:sz w:val="16"/>
                <w:szCs w:val="16"/>
              </w:rPr>
              <w:t>Direction</w:t>
            </w:r>
            <w:r w:rsidR="00CC2A5D">
              <w:rPr>
                <w:rFonts w:cstheme="minorHAnsi"/>
                <w:sz w:val="16"/>
                <w:szCs w:val="16"/>
              </w:rPr>
              <w:t xml:space="preserve"> – Hazard Watch</w:t>
            </w:r>
          </w:p>
          <w:p w14:paraId="44FA3C16" w14:textId="77777777" w:rsidR="00CC2A5D" w:rsidRDefault="00CC2A5D" w:rsidP="003D658F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(Stand-alone unit)</w:t>
            </w:r>
          </w:p>
          <w:p w14:paraId="4EE0010B" w14:textId="77777777" w:rsidR="00CC2A5D" w:rsidRDefault="00CC2A5D" w:rsidP="003D658F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5856FE90" w14:textId="77777777" w:rsidR="00CC2A5D" w:rsidRPr="005D0FCC" w:rsidRDefault="00CC2A5D" w:rsidP="003D658F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</w:tr>
      <w:tr w:rsidR="00CC2A5D" w:rsidRPr="005D0FCC" w14:paraId="1B3010B3" w14:textId="77777777" w:rsidTr="003D658F">
        <w:trPr>
          <w:trHeight w:val="2734"/>
        </w:trPr>
        <w:tc>
          <w:tcPr>
            <w:tcW w:w="631" w:type="dxa"/>
            <w:tcBorders>
              <w:bottom w:val="single" w:sz="4" w:space="0" w:color="auto"/>
            </w:tcBorders>
            <w:vAlign w:val="center"/>
          </w:tcPr>
          <w:p w14:paraId="11CEFFB9" w14:textId="77777777" w:rsidR="00CC2A5D" w:rsidRPr="005D0FCC" w:rsidRDefault="00CC2A5D" w:rsidP="00CF5830">
            <w:pPr>
              <w:jc w:val="center"/>
              <w:rPr>
                <w:rFonts w:cstheme="minorHAnsi"/>
                <w:sz w:val="16"/>
                <w:szCs w:val="16"/>
              </w:rPr>
            </w:pPr>
            <w:r w:rsidRPr="005D0FCC">
              <w:rPr>
                <w:rFonts w:cstheme="minorHAnsi"/>
                <w:sz w:val="16"/>
                <w:szCs w:val="16"/>
              </w:rPr>
              <w:t>Year 4</w:t>
            </w:r>
          </w:p>
        </w:tc>
        <w:tc>
          <w:tcPr>
            <w:tcW w:w="1502" w:type="dxa"/>
            <w:tcBorders>
              <w:bottom w:val="single" w:sz="4" w:space="0" w:color="auto"/>
            </w:tcBorders>
          </w:tcPr>
          <w:p w14:paraId="0811D977" w14:textId="676E1D80" w:rsidR="00CC2A5D" w:rsidRDefault="00506496" w:rsidP="003D65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506496">
              <w:rPr>
                <w:rFonts w:cstheme="minorHAnsi"/>
                <w:b/>
                <w:bCs/>
                <w:sz w:val="16"/>
                <w:szCs w:val="16"/>
              </w:rPr>
              <w:t>Living Life to the Full</w:t>
            </w:r>
            <w:r w:rsidR="00CC2A5D" w:rsidRPr="005D0FCC">
              <w:rPr>
                <w:rFonts w:cstheme="minorHAnsi"/>
                <w:sz w:val="16"/>
                <w:szCs w:val="16"/>
              </w:rPr>
              <w:t xml:space="preserve"> –</w:t>
            </w:r>
            <w:r w:rsidR="00CC2A5D">
              <w:rPr>
                <w:rFonts w:cstheme="minorHAnsi"/>
                <w:sz w:val="16"/>
                <w:szCs w:val="16"/>
              </w:rPr>
              <w:t xml:space="preserve"> Module 1 Unit 3</w:t>
            </w:r>
          </w:p>
          <w:p w14:paraId="4021CC37" w14:textId="77777777" w:rsidR="00CC2A5D" w:rsidRPr="005D0FCC" w:rsidRDefault="00CC2A5D" w:rsidP="003D658F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What Am I Feeling?</w:t>
            </w:r>
          </w:p>
          <w:p w14:paraId="6BA4376A" w14:textId="485CCAC5" w:rsidR="00CC2A5D" w:rsidRPr="005D0FCC" w:rsidRDefault="005B0E17" w:rsidP="003D658F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b/>
                <w:bCs/>
                <w:sz w:val="16"/>
                <w:szCs w:val="16"/>
              </w:rPr>
              <w:t>1</w:t>
            </w:r>
            <w:r w:rsidRPr="00554716">
              <w:rPr>
                <w:rFonts w:cstheme="minorHAnsi"/>
                <w:b/>
                <w:bCs/>
                <w:sz w:val="16"/>
                <w:szCs w:val="16"/>
              </w:rPr>
              <w:t>Direction</w:t>
            </w:r>
            <w:r w:rsidRPr="00554716">
              <w:rPr>
                <w:rFonts w:cstheme="minorHAnsi"/>
                <w:sz w:val="16"/>
                <w:szCs w:val="16"/>
              </w:rPr>
              <w:t xml:space="preserve"> </w:t>
            </w:r>
            <w:r w:rsidR="00CC2A5D">
              <w:rPr>
                <w:rFonts w:cstheme="minorHAnsi"/>
                <w:sz w:val="16"/>
                <w:szCs w:val="16"/>
              </w:rPr>
              <w:t xml:space="preserve"> – Keeping/Staying Safe Unit Baseline Assessment</w:t>
            </w:r>
          </w:p>
          <w:p w14:paraId="2FD05E3B" w14:textId="51A2CF67" w:rsidR="00CC2A5D" w:rsidRPr="005D0FCC" w:rsidRDefault="004057C7" w:rsidP="003D658F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b/>
                <w:bCs/>
                <w:sz w:val="16"/>
                <w:szCs w:val="16"/>
              </w:rPr>
              <w:t>1</w:t>
            </w:r>
            <w:r w:rsidRPr="00554716">
              <w:rPr>
                <w:rFonts w:cstheme="minorHAnsi"/>
                <w:b/>
                <w:bCs/>
                <w:sz w:val="16"/>
                <w:szCs w:val="16"/>
              </w:rPr>
              <w:t>Direction</w:t>
            </w:r>
            <w:r w:rsidRPr="00554716">
              <w:rPr>
                <w:rFonts w:cstheme="minorHAnsi"/>
                <w:sz w:val="16"/>
                <w:szCs w:val="16"/>
              </w:rPr>
              <w:t xml:space="preserve"> </w:t>
            </w:r>
            <w:r w:rsidR="00CC2A5D" w:rsidRPr="005D0FCC">
              <w:rPr>
                <w:rFonts w:cstheme="minorHAnsi"/>
                <w:sz w:val="16"/>
                <w:szCs w:val="16"/>
              </w:rPr>
              <w:t>– Cycle Safety</w:t>
            </w:r>
          </w:p>
        </w:tc>
        <w:tc>
          <w:tcPr>
            <w:tcW w:w="1502" w:type="dxa"/>
            <w:tcBorders>
              <w:bottom w:val="single" w:sz="4" w:space="0" w:color="auto"/>
            </w:tcBorders>
          </w:tcPr>
          <w:p w14:paraId="4D3072CE" w14:textId="1CEFC225" w:rsidR="00CC2A5D" w:rsidRPr="005D0FCC" w:rsidRDefault="004057C7" w:rsidP="003D658F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b/>
                <w:bCs/>
                <w:sz w:val="16"/>
                <w:szCs w:val="16"/>
              </w:rPr>
              <w:t>1</w:t>
            </w:r>
            <w:r w:rsidRPr="00554716">
              <w:rPr>
                <w:rFonts w:cstheme="minorHAnsi"/>
                <w:b/>
                <w:bCs/>
                <w:sz w:val="16"/>
                <w:szCs w:val="16"/>
              </w:rPr>
              <w:t>Direction</w:t>
            </w:r>
            <w:r w:rsidRPr="00554716">
              <w:rPr>
                <w:rFonts w:cstheme="minorHAnsi"/>
                <w:sz w:val="16"/>
                <w:szCs w:val="16"/>
              </w:rPr>
              <w:t xml:space="preserve"> </w:t>
            </w:r>
            <w:r w:rsidR="00CC2A5D">
              <w:rPr>
                <w:rFonts w:cstheme="minorHAnsi"/>
                <w:sz w:val="16"/>
                <w:szCs w:val="16"/>
              </w:rPr>
              <w:t>– Keeping/Staying Healthy Unit Baseline Assessment</w:t>
            </w:r>
          </w:p>
          <w:p w14:paraId="56B13196" w14:textId="70A428F6" w:rsidR="00CC2A5D" w:rsidRDefault="004057C7" w:rsidP="003D658F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b/>
                <w:bCs/>
                <w:sz w:val="16"/>
                <w:szCs w:val="16"/>
              </w:rPr>
              <w:t>1</w:t>
            </w:r>
            <w:r w:rsidRPr="00554716">
              <w:rPr>
                <w:rFonts w:cstheme="minorHAnsi"/>
                <w:b/>
                <w:bCs/>
                <w:sz w:val="16"/>
                <w:szCs w:val="16"/>
              </w:rPr>
              <w:t>Direction</w:t>
            </w:r>
            <w:r w:rsidRPr="00554716">
              <w:rPr>
                <w:rFonts w:cstheme="minorHAnsi"/>
                <w:sz w:val="16"/>
                <w:szCs w:val="16"/>
              </w:rPr>
              <w:t xml:space="preserve"> </w:t>
            </w:r>
            <w:r w:rsidR="00CC2A5D" w:rsidRPr="005D0FCC">
              <w:rPr>
                <w:rFonts w:cstheme="minorHAnsi"/>
                <w:sz w:val="16"/>
                <w:szCs w:val="16"/>
              </w:rPr>
              <w:t>– Healthy Living</w:t>
            </w:r>
          </w:p>
          <w:p w14:paraId="2651CFF3" w14:textId="5540A3E8" w:rsidR="00CC2A5D" w:rsidRDefault="004057C7" w:rsidP="003D658F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b/>
                <w:bCs/>
                <w:sz w:val="16"/>
                <w:szCs w:val="16"/>
              </w:rPr>
              <w:t>1</w:t>
            </w:r>
            <w:r w:rsidRPr="00554716">
              <w:rPr>
                <w:rFonts w:cstheme="minorHAnsi"/>
                <w:b/>
                <w:bCs/>
                <w:sz w:val="16"/>
                <w:szCs w:val="16"/>
              </w:rPr>
              <w:t>Direction</w:t>
            </w:r>
            <w:r w:rsidR="00CC2A5D">
              <w:rPr>
                <w:rFonts w:cstheme="minorHAnsi"/>
                <w:sz w:val="16"/>
                <w:szCs w:val="16"/>
              </w:rPr>
              <w:t xml:space="preserve"> – Growing and Changing Unit Baseline Assessment</w:t>
            </w:r>
          </w:p>
          <w:p w14:paraId="67BBD985" w14:textId="5F033172" w:rsidR="00CC2A5D" w:rsidRPr="005D0FCC" w:rsidRDefault="004057C7" w:rsidP="003D658F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b/>
                <w:bCs/>
                <w:sz w:val="16"/>
                <w:szCs w:val="16"/>
              </w:rPr>
              <w:t>1</w:t>
            </w:r>
            <w:r w:rsidRPr="00554716">
              <w:rPr>
                <w:rFonts w:cstheme="minorHAnsi"/>
                <w:b/>
                <w:bCs/>
                <w:sz w:val="16"/>
                <w:szCs w:val="16"/>
              </w:rPr>
              <w:t>Direction</w:t>
            </w:r>
            <w:r w:rsidRPr="00554716">
              <w:rPr>
                <w:rFonts w:cstheme="minorHAnsi"/>
                <w:sz w:val="16"/>
                <w:szCs w:val="16"/>
              </w:rPr>
              <w:t xml:space="preserve"> </w:t>
            </w:r>
            <w:r w:rsidR="00CC2A5D" w:rsidRPr="00617343">
              <w:rPr>
                <w:rFonts w:cstheme="minorHAnsi"/>
                <w:sz w:val="16"/>
                <w:szCs w:val="16"/>
              </w:rPr>
              <w:t xml:space="preserve"> –Relationships</w:t>
            </w:r>
            <w:r w:rsidR="00CC2A5D">
              <w:rPr>
                <w:rFonts w:cstheme="minorHAnsi"/>
                <w:sz w:val="16"/>
                <w:szCs w:val="16"/>
              </w:rPr>
              <w:t xml:space="preserve"> (Appropriate Touch)</w:t>
            </w:r>
          </w:p>
        </w:tc>
        <w:tc>
          <w:tcPr>
            <w:tcW w:w="1362" w:type="dxa"/>
            <w:tcBorders>
              <w:bottom w:val="single" w:sz="4" w:space="0" w:color="auto"/>
            </w:tcBorders>
          </w:tcPr>
          <w:p w14:paraId="673B21E0" w14:textId="781D2791" w:rsidR="00CC2A5D" w:rsidRPr="005D0FCC" w:rsidRDefault="004057C7" w:rsidP="003D658F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b/>
                <w:bCs/>
                <w:sz w:val="16"/>
                <w:szCs w:val="16"/>
              </w:rPr>
              <w:t>1</w:t>
            </w:r>
            <w:r w:rsidRPr="00554716">
              <w:rPr>
                <w:rFonts w:cstheme="minorHAnsi"/>
                <w:b/>
                <w:bCs/>
                <w:sz w:val="16"/>
                <w:szCs w:val="16"/>
              </w:rPr>
              <w:t>Direction</w:t>
            </w:r>
            <w:r w:rsidRPr="00554716">
              <w:rPr>
                <w:rFonts w:cstheme="minorHAnsi"/>
                <w:sz w:val="16"/>
                <w:szCs w:val="16"/>
              </w:rPr>
              <w:t xml:space="preserve"> </w:t>
            </w:r>
            <w:r w:rsidR="00CC2A5D">
              <w:rPr>
                <w:rFonts w:cstheme="minorHAnsi"/>
                <w:sz w:val="16"/>
                <w:szCs w:val="16"/>
              </w:rPr>
              <w:t>– Being Responsible Unit Baseline Assessment</w:t>
            </w:r>
          </w:p>
          <w:p w14:paraId="36AA860D" w14:textId="1D1C3D47" w:rsidR="00CC2A5D" w:rsidRPr="005D0FCC" w:rsidRDefault="004057C7" w:rsidP="004057C7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b/>
                <w:bCs/>
                <w:sz w:val="16"/>
                <w:szCs w:val="16"/>
              </w:rPr>
              <w:t>1</w:t>
            </w:r>
            <w:r w:rsidRPr="00554716">
              <w:rPr>
                <w:rFonts w:cstheme="minorHAnsi"/>
                <w:b/>
                <w:bCs/>
                <w:sz w:val="16"/>
                <w:szCs w:val="16"/>
              </w:rPr>
              <w:t>Direction</w:t>
            </w:r>
            <w:r w:rsidR="00CC2A5D" w:rsidRPr="005D0FCC">
              <w:rPr>
                <w:rFonts w:cstheme="minorHAnsi"/>
                <w:sz w:val="16"/>
                <w:szCs w:val="16"/>
              </w:rPr>
              <w:t xml:space="preserve"> – Coming Home on Time</w:t>
            </w:r>
          </w:p>
        </w:tc>
        <w:tc>
          <w:tcPr>
            <w:tcW w:w="1358" w:type="dxa"/>
            <w:tcBorders>
              <w:bottom w:val="single" w:sz="4" w:space="0" w:color="auto"/>
            </w:tcBorders>
          </w:tcPr>
          <w:p w14:paraId="6BE98000" w14:textId="46152E0D" w:rsidR="00CC2A5D" w:rsidRDefault="00506496" w:rsidP="003D65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506496">
              <w:rPr>
                <w:rFonts w:cstheme="minorHAnsi"/>
                <w:b/>
                <w:bCs/>
                <w:sz w:val="16"/>
                <w:szCs w:val="16"/>
              </w:rPr>
              <w:t>Living Life to the Full</w:t>
            </w:r>
            <w:r w:rsidR="00CC2A5D" w:rsidRPr="005D0FCC">
              <w:rPr>
                <w:rFonts w:cstheme="minorHAnsi"/>
                <w:sz w:val="16"/>
                <w:szCs w:val="16"/>
              </w:rPr>
              <w:t xml:space="preserve"> –</w:t>
            </w:r>
            <w:r w:rsidR="00CC2A5D">
              <w:rPr>
                <w:rFonts w:cstheme="minorHAnsi"/>
                <w:sz w:val="16"/>
                <w:szCs w:val="16"/>
              </w:rPr>
              <w:t xml:space="preserve"> Module 1 Unit 3</w:t>
            </w:r>
          </w:p>
          <w:p w14:paraId="2F316D96" w14:textId="4FEB530C" w:rsidR="00CC2A5D" w:rsidRPr="005D0FCC" w:rsidRDefault="00CC2A5D" w:rsidP="003D658F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What Am I Looking At?</w:t>
            </w:r>
          </w:p>
          <w:p w14:paraId="1645F2F4" w14:textId="1EE3C2F7" w:rsidR="00CC2A5D" w:rsidRPr="005D0FCC" w:rsidRDefault="004057C7" w:rsidP="003D658F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b/>
                <w:bCs/>
                <w:sz w:val="16"/>
                <w:szCs w:val="16"/>
              </w:rPr>
              <w:t>1</w:t>
            </w:r>
            <w:r w:rsidRPr="00554716">
              <w:rPr>
                <w:rFonts w:cstheme="minorHAnsi"/>
                <w:b/>
                <w:bCs/>
                <w:sz w:val="16"/>
                <w:szCs w:val="16"/>
              </w:rPr>
              <w:t>Direction</w:t>
            </w:r>
            <w:r w:rsidRPr="00554716">
              <w:rPr>
                <w:rFonts w:cstheme="minorHAnsi"/>
                <w:sz w:val="16"/>
                <w:szCs w:val="16"/>
              </w:rPr>
              <w:t xml:space="preserve"> </w:t>
            </w:r>
            <w:r w:rsidR="00CC2A5D" w:rsidRPr="005D0FCC">
              <w:rPr>
                <w:rFonts w:cstheme="minorHAnsi"/>
                <w:sz w:val="16"/>
                <w:szCs w:val="16"/>
              </w:rPr>
              <w:t xml:space="preserve">– </w:t>
            </w:r>
            <w:r w:rsidR="00CC2A5D">
              <w:rPr>
                <w:rFonts w:cstheme="minorHAnsi"/>
                <w:sz w:val="16"/>
                <w:szCs w:val="16"/>
              </w:rPr>
              <w:t>Feelings and Emotions Baseline Assessment</w:t>
            </w:r>
          </w:p>
          <w:p w14:paraId="77E072B6" w14:textId="39CBF054" w:rsidR="00CC2A5D" w:rsidRPr="005D0FCC" w:rsidRDefault="004057C7" w:rsidP="003D658F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b/>
                <w:bCs/>
                <w:sz w:val="16"/>
                <w:szCs w:val="16"/>
              </w:rPr>
              <w:t>1</w:t>
            </w:r>
            <w:r w:rsidRPr="00554716">
              <w:rPr>
                <w:rFonts w:cstheme="minorHAnsi"/>
                <w:b/>
                <w:bCs/>
                <w:sz w:val="16"/>
                <w:szCs w:val="16"/>
              </w:rPr>
              <w:t>Direction</w:t>
            </w:r>
            <w:r w:rsidRPr="00554716">
              <w:rPr>
                <w:rFonts w:cstheme="minorHAnsi"/>
                <w:sz w:val="16"/>
                <w:szCs w:val="16"/>
              </w:rPr>
              <w:t xml:space="preserve"> </w:t>
            </w:r>
            <w:r w:rsidR="00CC2A5D">
              <w:rPr>
                <w:rFonts w:cstheme="minorHAnsi"/>
                <w:sz w:val="16"/>
                <w:szCs w:val="16"/>
              </w:rPr>
              <w:t>- Jealousy</w:t>
            </w:r>
          </w:p>
        </w:tc>
        <w:tc>
          <w:tcPr>
            <w:tcW w:w="1374" w:type="dxa"/>
            <w:tcBorders>
              <w:top w:val="single" w:sz="4" w:space="0" w:color="auto"/>
              <w:bottom w:val="single" w:sz="4" w:space="0" w:color="auto"/>
            </w:tcBorders>
          </w:tcPr>
          <w:p w14:paraId="2026A84B" w14:textId="30840A77" w:rsidR="00CC2A5D" w:rsidRPr="005D0FCC" w:rsidRDefault="004057C7" w:rsidP="003D658F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b/>
                <w:bCs/>
                <w:sz w:val="16"/>
                <w:szCs w:val="16"/>
              </w:rPr>
              <w:t>1</w:t>
            </w:r>
            <w:r w:rsidRPr="00554716">
              <w:rPr>
                <w:rFonts w:cstheme="minorHAnsi"/>
                <w:b/>
                <w:bCs/>
                <w:sz w:val="16"/>
                <w:szCs w:val="16"/>
              </w:rPr>
              <w:t>Direction</w:t>
            </w:r>
            <w:r w:rsidRPr="00554716">
              <w:rPr>
                <w:rFonts w:cstheme="minorHAnsi"/>
                <w:sz w:val="16"/>
                <w:szCs w:val="16"/>
              </w:rPr>
              <w:t xml:space="preserve"> </w:t>
            </w:r>
            <w:r w:rsidR="00CC2A5D">
              <w:rPr>
                <w:rFonts w:cstheme="minorHAnsi"/>
                <w:sz w:val="16"/>
                <w:szCs w:val="16"/>
              </w:rPr>
              <w:t>– Computer Safety Unit Baseline Assessment</w:t>
            </w:r>
          </w:p>
          <w:p w14:paraId="21A01A16" w14:textId="3A29BA8E" w:rsidR="00CC2A5D" w:rsidRPr="005D0FCC" w:rsidRDefault="004057C7" w:rsidP="003D658F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b/>
                <w:bCs/>
                <w:sz w:val="16"/>
                <w:szCs w:val="16"/>
              </w:rPr>
              <w:t>1</w:t>
            </w:r>
            <w:r w:rsidRPr="00554716">
              <w:rPr>
                <w:rFonts w:cstheme="minorHAnsi"/>
                <w:b/>
                <w:bCs/>
                <w:sz w:val="16"/>
                <w:szCs w:val="16"/>
              </w:rPr>
              <w:t>Direction</w:t>
            </w:r>
            <w:r w:rsidR="00CC2A5D" w:rsidRPr="005D0FCC">
              <w:rPr>
                <w:rFonts w:cstheme="minorHAnsi"/>
                <w:sz w:val="16"/>
                <w:szCs w:val="16"/>
              </w:rPr>
              <w:t xml:space="preserve"> – Online Bullying</w:t>
            </w:r>
          </w:p>
          <w:p w14:paraId="16158BB2" w14:textId="4EBFBF62" w:rsidR="00CC2A5D" w:rsidRPr="005D0FCC" w:rsidRDefault="004057C7" w:rsidP="003D658F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b/>
                <w:bCs/>
                <w:sz w:val="16"/>
                <w:szCs w:val="16"/>
              </w:rPr>
              <w:t>1</w:t>
            </w:r>
            <w:r w:rsidRPr="00554716">
              <w:rPr>
                <w:rFonts w:cstheme="minorHAnsi"/>
                <w:b/>
                <w:bCs/>
                <w:sz w:val="16"/>
                <w:szCs w:val="16"/>
              </w:rPr>
              <w:t>Direction</w:t>
            </w:r>
            <w:r w:rsidRPr="00554716">
              <w:rPr>
                <w:rFonts w:cstheme="minorHAnsi"/>
                <w:sz w:val="16"/>
                <w:szCs w:val="16"/>
              </w:rPr>
              <w:t xml:space="preserve"> </w:t>
            </w:r>
            <w:r w:rsidR="00CC2A5D">
              <w:rPr>
                <w:rFonts w:cstheme="minorHAnsi"/>
                <w:sz w:val="16"/>
                <w:szCs w:val="16"/>
              </w:rPr>
              <w:t>– The Working World Unit Baseline Assessment</w:t>
            </w:r>
          </w:p>
          <w:p w14:paraId="789DB3EA" w14:textId="73CA84B8" w:rsidR="00CC2A5D" w:rsidRPr="005D0FCC" w:rsidRDefault="004057C7" w:rsidP="003D658F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b/>
                <w:bCs/>
                <w:sz w:val="16"/>
                <w:szCs w:val="16"/>
              </w:rPr>
              <w:t>1</w:t>
            </w:r>
            <w:r w:rsidRPr="00554716">
              <w:rPr>
                <w:rFonts w:cstheme="minorHAnsi"/>
                <w:b/>
                <w:bCs/>
                <w:sz w:val="16"/>
                <w:szCs w:val="16"/>
              </w:rPr>
              <w:t>Direction</w:t>
            </w:r>
            <w:r w:rsidRPr="00554716">
              <w:rPr>
                <w:rFonts w:cstheme="minorHAnsi"/>
                <w:sz w:val="16"/>
                <w:szCs w:val="16"/>
              </w:rPr>
              <w:t xml:space="preserve"> </w:t>
            </w:r>
            <w:r w:rsidR="00CC2A5D" w:rsidRPr="00AA73DA">
              <w:rPr>
                <w:rFonts w:cstheme="minorHAnsi"/>
                <w:sz w:val="16"/>
                <w:szCs w:val="16"/>
              </w:rPr>
              <w:t>– Chores at Home</w:t>
            </w:r>
          </w:p>
        </w:tc>
        <w:tc>
          <w:tcPr>
            <w:tcW w:w="1287" w:type="dxa"/>
            <w:tcBorders>
              <w:top w:val="single" w:sz="4" w:space="0" w:color="auto"/>
            </w:tcBorders>
          </w:tcPr>
          <w:p w14:paraId="40491463" w14:textId="60DCC8CE" w:rsidR="00CC2A5D" w:rsidRPr="005D0FCC" w:rsidRDefault="004057C7" w:rsidP="003D658F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b/>
                <w:bCs/>
                <w:sz w:val="16"/>
                <w:szCs w:val="16"/>
              </w:rPr>
              <w:t>1</w:t>
            </w:r>
            <w:r w:rsidRPr="00554716">
              <w:rPr>
                <w:rFonts w:cstheme="minorHAnsi"/>
                <w:b/>
                <w:bCs/>
                <w:sz w:val="16"/>
                <w:szCs w:val="16"/>
              </w:rPr>
              <w:t>Direction</w:t>
            </w:r>
            <w:r w:rsidR="00CC2A5D">
              <w:rPr>
                <w:rFonts w:cstheme="minorHAnsi"/>
                <w:sz w:val="16"/>
                <w:szCs w:val="16"/>
              </w:rPr>
              <w:t xml:space="preserve"> – A World Without Judgement Unit Baseline Assessment</w:t>
            </w:r>
          </w:p>
          <w:p w14:paraId="493541F4" w14:textId="1AE045DF" w:rsidR="00CC2A5D" w:rsidRPr="005D0FCC" w:rsidRDefault="004057C7" w:rsidP="004057C7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b/>
                <w:bCs/>
                <w:sz w:val="16"/>
                <w:szCs w:val="16"/>
              </w:rPr>
              <w:t>1</w:t>
            </w:r>
            <w:r w:rsidRPr="00554716">
              <w:rPr>
                <w:rFonts w:cstheme="minorHAnsi"/>
                <w:b/>
                <w:bCs/>
                <w:sz w:val="16"/>
                <w:szCs w:val="16"/>
              </w:rPr>
              <w:t>Direction</w:t>
            </w:r>
            <w:r w:rsidR="00CC2A5D" w:rsidRPr="005D0FCC">
              <w:rPr>
                <w:rFonts w:cstheme="minorHAnsi"/>
                <w:sz w:val="16"/>
                <w:szCs w:val="16"/>
              </w:rPr>
              <w:t xml:space="preserve"> – Breaking Down Barriers</w:t>
            </w:r>
          </w:p>
        </w:tc>
      </w:tr>
      <w:tr w:rsidR="00BC587C" w:rsidRPr="005D0FCC" w14:paraId="70D7A8C2" w14:textId="77777777" w:rsidTr="003D658F">
        <w:trPr>
          <w:trHeight w:val="2734"/>
        </w:trPr>
        <w:tc>
          <w:tcPr>
            <w:tcW w:w="631" w:type="dxa"/>
            <w:tcBorders>
              <w:bottom w:val="single" w:sz="4" w:space="0" w:color="auto"/>
            </w:tcBorders>
            <w:vAlign w:val="center"/>
          </w:tcPr>
          <w:p w14:paraId="7530C230" w14:textId="77777777" w:rsidR="00BC587C" w:rsidRPr="005D0FCC" w:rsidRDefault="00BC587C" w:rsidP="00CF5830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502" w:type="dxa"/>
            <w:tcBorders>
              <w:bottom w:val="single" w:sz="4" w:space="0" w:color="auto"/>
            </w:tcBorders>
          </w:tcPr>
          <w:p w14:paraId="6A969815" w14:textId="77777777" w:rsidR="00BC587C" w:rsidRDefault="00BC587C" w:rsidP="003D658F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502" w:type="dxa"/>
            <w:tcBorders>
              <w:bottom w:val="single" w:sz="4" w:space="0" w:color="auto"/>
            </w:tcBorders>
          </w:tcPr>
          <w:p w14:paraId="2E554628" w14:textId="77777777" w:rsidR="00BC587C" w:rsidRDefault="00BC587C" w:rsidP="003D658F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362" w:type="dxa"/>
            <w:tcBorders>
              <w:bottom w:val="single" w:sz="4" w:space="0" w:color="auto"/>
            </w:tcBorders>
          </w:tcPr>
          <w:p w14:paraId="18712EEC" w14:textId="77777777" w:rsidR="00BC587C" w:rsidRDefault="00BC587C" w:rsidP="003D658F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358" w:type="dxa"/>
            <w:tcBorders>
              <w:bottom w:val="single" w:sz="4" w:space="0" w:color="auto"/>
            </w:tcBorders>
          </w:tcPr>
          <w:p w14:paraId="4921C4AA" w14:textId="77777777" w:rsidR="00BC587C" w:rsidRDefault="00BC587C" w:rsidP="003D658F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374" w:type="dxa"/>
            <w:tcBorders>
              <w:top w:val="single" w:sz="4" w:space="0" w:color="auto"/>
              <w:bottom w:val="single" w:sz="4" w:space="0" w:color="auto"/>
            </w:tcBorders>
          </w:tcPr>
          <w:p w14:paraId="2F8278B0" w14:textId="77777777" w:rsidR="00BC587C" w:rsidRDefault="00BC587C" w:rsidP="003D658F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287" w:type="dxa"/>
            <w:tcBorders>
              <w:top w:val="single" w:sz="4" w:space="0" w:color="auto"/>
            </w:tcBorders>
          </w:tcPr>
          <w:p w14:paraId="3B5CC3FE" w14:textId="77777777" w:rsidR="00BC587C" w:rsidRDefault="00BC587C" w:rsidP="003D658F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</w:tr>
      <w:tr w:rsidR="00BC587C" w:rsidRPr="005D0FCC" w14:paraId="6C206C4F" w14:textId="77777777" w:rsidTr="003D658F">
        <w:trPr>
          <w:trHeight w:val="2354"/>
        </w:trPr>
        <w:tc>
          <w:tcPr>
            <w:tcW w:w="631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5F86D7" w14:textId="77777777" w:rsidR="00BC587C" w:rsidRPr="005D0FCC" w:rsidRDefault="00BC587C" w:rsidP="00CF5830">
            <w:pPr>
              <w:jc w:val="center"/>
              <w:rPr>
                <w:rFonts w:cstheme="minorHAnsi"/>
                <w:sz w:val="16"/>
                <w:szCs w:val="16"/>
              </w:rPr>
            </w:pPr>
            <w:r w:rsidRPr="005D0FCC">
              <w:rPr>
                <w:rFonts w:cstheme="minorHAnsi"/>
                <w:sz w:val="16"/>
                <w:szCs w:val="16"/>
              </w:rPr>
              <w:t>Year 5</w:t>
            </w:r>
          </w:p>
        </w:tc>
        <w:tc>
          <w:tcPr>
            <w:tcW w:w="1502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1EC4C3FE" w14:textId="3D3ADE3D" w:rsidR="00BC587C" w:rsidRPr="005D0FCC" w:rsidRDefault="00506496" w:rsidP="003D65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506496">
              <w:rPr>
                <w:rFonts w:cstheme="minorHAnsi"/>
                <w:b/>
                <w:bCs/>
                <w:sz w:val="16"/>
                <w:szCs w:val="16"/>
              </w:rPr>
              <w:t>Living Life to the Full</w:t>
            </w:r>
            <w:r w:rsidR="00BC587C" w:rsidRPr="005D0FCC">
              <w:rPr>
                <w:rFonts w:cstheme="minorHAnsi"/>
                <w:sz w:val="16"/>
                <w:szCs w:val="16"/>
              </w:rPr>
              <w:t xml:space="preserve"> – Module 1 Unit 1</w:t>
            </w:r>
          </w:p>
          <w:p w14:paraId="77C92F21" w14:textId="77777777" w:rsidR="00BC587C" w:rsidRPr="005D0FCC" w:rsidRDefault="00BC587C" w:rsidP="003D658F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Calming the Storm</w:t>
            </w:r>
          </w:p>
          <w:p w14:paraId="3C3A2812" w14:textId="07B56EF3" w:rsidR="00BC587C" w:rsidRPr="005D0FCC" w:rsidRDefault="004057C7" w:rsidP="003D658F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b/>
                <w:bCs/>
                <w:sz w:val="16"/>
                <w:szCs w:val="16"/>
              </w:rPr>
              <w:t>1</w:t>
            </w:r>
            <w:r w:rsidRPr="00554716">
              <w:rPr>
                <w:rFonts w:cstheme="minorHAnsi"/>
                <w:b/>
                <w:bCs/>
                <w:sz w:val="16"/>
                <w:szCs w:val="16"/>
              </w:rPr>
              <w:t>Direction</w:t>
            </w:r>
            <w:r w:rsidRPr="00554716">
              <w:rPr>
                <w:rFonts w:cstheme="minorHAnsi"/>
                <w:sz w:val="16"/>
                <w:szCs w:val="16"/>
              </w:rPr>
              <w:t xml:space="preserve"> </w:t>
            </w:r>
            <w:r w:rsidR="00BC587C" w:rsidRPr="005D0FCC">
              <w:rPr>
                <w:rFonts w:cstheme="minorHAnsi"/>
                <w:sz w:val="16"/>
                <w:szCs w:val="16"/>
              </w:rPr>
              <w:t>– Peer Pressure</w:t>
            </w:r>
          </w:p>
          <w:p w14:paraId="7D9FB199" w14:textId="4B07506A" w:rsidR="00BC587C" w:rsidRPr="005D0FCC" w:rsidRDefault="00BC587C" w:rsidP="003D65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5D0FCC">
              <w:rPr>
                <w:rFonts w:cstheme="minorHAnsi"/>
                <w:sz w:val="16"/>
                <w:szCs w:val="16"/>
              </w:rPr>
              <w:t>(Adults’ Views &amp; Children’s Views)</w:t>
            </w:r>
          </w:p>
        </w:tc>
        <w:tc>
          <w:tcPr>
            <w:tcW w:w="1502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726D41FA" w14:textId="6C339F1B" w:rsidR="00BC587C" w:rsidRPr="005D0FCC" w:rsidRDefault="004057C7" w:rsidP="003D658F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b/>
                <w:bCs/>
                <w:sz w:val="16"/>
                <w:szCs w:val="16"/>
              </w:rPr>
              <w:t>1</w:t>
            </w:r>
            <w:r w:rsidRPr="00554716">
              <w:rPr>
                <w:rFonts w:cstheme="minorHAnsi"/>
                <w:b/>
                <w:bCs/>
                <w:sz w:val="16"/>
                <w:szCs w:val="16"/>
              </w:rPr>
              <w:t>Direction</w:t>
            </w:r>
            <w:r w:rsidRPr="00554716">
              <w:rPr>
                <w:rFonts w:cstheme="minorHAnsi"/>
                <w:sz w:val="16"/>
                <w:szCs w:val="16"/>
              </w:rPr>
              <w:t xml:space="preserve"> </w:t>
            </w:r>
            <w:r w:rsidR="00BC587C" w:rsidRPr="005D0FCC">
              <w:rPr>
                <w:rFonts w:cstheme="minorHAnsi"/>
                <w:sz w:val="16"/>
                <w:szCs w:val="16"/>
              </w:rPr>
              <w:t>– Smoking</w:t>
            </w:r>
          </w:p>
          <w:p w14:paraId="6488F659" w14:textId="77777777" w:rsidR="00BC587C" w:rsidRPr="005D0FCC" w:rsidRDefault="00BC587C" w:rsidP="003D65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5D0FCC">
              <w:rPr>
                <w:rFonts w:cstheme="minorHAnsi"/>
                <w:sz w:val="16"/>
                <w:szCs w:val="16"/>
              </w:rPr>
              <w:t>(Adults’ Views &amp; Children’s Views)</w:t>
            </w:r>
          </w:p>
          <w:p w14:paraId="755FAF23" w14:textId="77777777" w:rsidR="00BC587C" w:rsidRPr="005D0FCC" w:rsidRDefault="00BC587C" w:rsidP="003D65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5D0FCC">
              <w:rPr>
                <w:rFonts w:cstheme="minorHAnsi"/>
                <w:sz w:val="16"/>
                <w:szCs w:val="16"/>
              </w:rPr>
              <w:t xml:space="preserve">or </w:t>
            </w:r>
            <w:r>
              <w:rPr>
                <w:rFonts w:cstheme="minorHAnsi"/>
                <w:sz w:val="16"/>
                <w:szCs w:val="16"/>
              </w:rPr>
              <w:t>/ and</w:t>
            </w:r>
          </w:p>
          <w:p w14:paraId="3ED3DF64" w14:textId="77777777" w:rsidR="00BC587C" w:rsidRPr="005D0FCC" w:rsidRDefault="00BC587C" w:rsidP="003D65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5D0FCC">
              <w:rPr>
                <w:rFonts w:cstheme="minorHAnsi"/>
                <w:sz w:val="16"/>
                <w:szCs w:val="16"/>
              </w:rPr>
              <w:t>CWP – Smoking</w:t>
            </w:r>
          </w:p>
          <w:p w14:paraId="612DD8B7" w14:textId="664F2DBF" w:rsidR="00BC587C" w:rsidRPr="005D0FCC" w:rsidRDefault="004057C7" w:rsidP="003D658F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b/>
                <w:bCs/>
                <w:sz w:val="16"/>
                <w:szCs w:val="16"/>
              </w:rPr>
              <w:t>1</w:t>
            </w:r>
            <w:r w:rsidRPr="00554716">
              <w:rPr>
                <w:rFonts w:cstheme="minorHAnsi"/>
                <w:b/>
                <w:bCs/>
                <w:sz w:val="16"/>
                <w:szCs w:val="16"/>
              </w:rPr>
              <w:t>Direction</w:t>
            </w:r>
            <w:r w:rsidRPr="00554716">
              <w:rPr>
                <w:rFonts w:cstheme="minorHAnsi"/>
                <w:sz w:val="16"/>
                <w:szCs w:val="16"/>
              </w:rPr>
              <w:t xml:space="preserve"> </w:t>
            </w:r>
            <w:r w:rsidR="00BC587C" w:rsidRPr="005D0FCC">
              <w:rPr>
                <w:rFonts w:cstheme="minorHAnsi"/>
                <w:sz w:val="16"/>
                <w:szCs w:val="16"/>
              </w:rPr>
              <w:t>– Puberty</w:t>
            </w:r>
          </w:p>
          <w:p w14:paraId="72CEC6C0" w14:textId="36DFD912" w:rsidR="00BC587C" w:rsidRPr="005D0FCC" w:rsidRDefault="00BC587C" w:rsidP="003D65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5D0FCC">
              <w:rPr>
                <w:rFonts w:cstheme="minorHAnsi"/>
                <w:sz w:val="16"/>
                <w:szCs w:val="16"/>
              </w:rPr>
              <w:t>(Adults’ Views &amp; Children’s Views)</w:t>
            </w:r>
          </w:p>
        </w:tc>
        <w:tc>
          <w:tcPr>
            <w:tcW w:w="1362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3190FB7F" w14:textId="4AB73AEC" w:rsidR="00BC587C" w:rsidRDefault="00506496" w:rsidP="003D65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506496">
              <w:rPr>
                <w:rFonts w:cstheme="minorHAnsi"/>
                <w:b/>
                <w:bCs/>
                <w:sz w:val="16"/>
                <w:szCs w:val="16"/>
              </w:rPr>
              <w:t>Living Life to the Full</w:t>
            </w:r>
            <w:r w:rsidR="00BC587C">
              <w:rPr>
                <w:rFonts w:cstheme="minorHAnsi"/>
                <w:sz w:val="16"/>
                <w:szCs w:val="16"/>
              </w:rPr>
              <w:t xml:space="preserve"> – Module 1 Unit 3</w:t>
            </w:r>
          </w:p>
          <w:p w14:paraId="220CF2A2" w14:textId="5EDDC548" w:rsidR="00BC587C" w:rsidRDefault="00BC587C" w:rsidP="003D658F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Body Image</w:t>
            </w:r>
          </w:p>
          <w:p w14:paraId="6B4AFB00" w14:textId="2B13D310" w:rsidR="00BC587C" w:rsidRDefault="004057C7" w:rsidP="003D658F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b/>
                <w:bCs/>
                <w:sz w:val="16"/>
                <w:szCs w:val="16"/>
              </w:rPr>
              <w:t>1</w:t>
            </w:r>
            <w:r w:rsidRPr="00554716">
              <w:rPr>
                <w:rFonts w:cstheme="minorHAnsi"/>
                <w:b/>
                <w:bCs/>
                <w:sz w:val="16"/>
                <w:szCs w:val="16"/>
              </w:rPr>
              <w:t>Direction</w:t>
            </w:r>
            <w:r w:rsidR="00BC587C" w:rsidRPr="005D0FCC">
              <w:rPr>
                <w:rFonts w:cstheme="minorHAnsi"/>
                <w:sz w:val="16"/>
                <w:szCs w:val="16"/>
              </w:rPr>
              <w:t xml:space="preserve"> – Looking Out for Others</w:t>
            </w:r>
          </w:p>
          <w:p w14:paraId="65C503DF" w14:textId="7CE63238" w:rsidR="00BC587C" w:rsidRPr="005D0FCC" w:rsidRDefault="00BC587C" w:rsidP="003D65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5D0FCC">
              <w:rPr>
                <w:rFonts w:cstheme="minorHAnsi"/>
                <w:sz w:val="16"/>
                <w:szCs w:val="16"/>
              </w:rPr>
              <w:t>(Adults’ Views &amp; Children’s Views)</w:t>
            </w:r>
          </w:p>
        </w:tc>
        <w:tc>
          <w:tcPr>
            <w:tcW w:w="1358" w:type="dxa"/>
            <w:shd w:val="clear" w:color="auto" w:fill="D9D9D9" w:themeFill="background1" w:themeFillShade="D9"/>
          </w:tcPr>
          <w:p w14:paraId="3323369B" w14:textId="54F0DA27" w:rsidR="00BC587C" w:rsidRDefault="00BC587C" w:rsidP="003D65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5D0FCC">
              <w:rPr>
                <w:rFonts w:cstheme="minorHAnsi"/>
                <w:sz w:val="16"/>
                <w:szCs w:val="16"/>
              </w:rPr>
              <w:t xml:space="preserve">LttF – </w:t>
            </w:r>
            <w:r>
              <w:rPr>
                <w:rFonts w:cstheme="minorHAnsi"/>
                <w:sz w:val="16"/>
                <w:szCs w:val="16"/>
              </w:rPr>
              <w:t>Module 1 Unit 3</w:t>
            </w:r>
          </w:p>
          <w:p w14:paraId="68F2B1B2" w14:textId="77777777" w:rsidR="00BC587C" w:rsidRPr="005D0FCC" w:rsidRDefault="00BC587C" w:rsidP="003D658F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I Am Thankful!</w:t>
            </w:r>
          </w:p>
          <w:p w14:paraId="545E468B" w14:textId="4A0E8D84" w:rsidR="00BC587C" w:rsidRPr="005D0FCC" w:rsidRDefault="00B56BBD" w:rsidP="003D658F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b/>
                <w:bCs/>
                <w:sz w:val="16"/>
                <w:szCs w:val="16"/>
              </w:rPr>
              <w:t>1</w:t>
            </w:r>
            <w:r w:rsidRPr="00554716">
              <w:rPr>
                <w:rFonts w:cstheme="minorHAnsi"/>
                <w:b/>
                <w:bCs/>
                <w:sz w:val="16"/>
                <w:szCs w:val="16"/>
              </w:rPr>
              <w:t>Direction</w:t>
            </w:r>
            <w:r w:rsidRPr="00554716">
              <w:rPr>
                <w:rFonts w:cstheme="minorHAnsi"/>
                <w:sz w:val="16"/>
                <w:szCs w:val="16"/>
              </w:rPr>
              <w:t xml:space="preserve"> </w:t>
            </w:r>
            <w:r w:rsidR="00BC587C" w:rsidRPr="005D0FCC">
              <w:rPr>
                <w:rFonts w:cstheme="minorHAnsi"/>
                <w:sz w:val="16"/>
                <w:szCs w:val="16"/>
              </w:rPr>
              <w:t xml:space="preserve"> – Anger</w:t>
            </w:r>
          </w:p>
          <w:p w14:paraId="7C9BFF5D" w14:textId="70C81E35" w:rsidR="00BC587C" w:rsidRPr="005D0FCC" w:rsidRDefault="00BC587C" w:rsidP="003D65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5D0FCC">
              <w:rPr>
                <w:rFonts w:cstheme="minorHAnsi"/>
                <w:sz w:val="16"/>
                <w:szCs w:val="16"/>
              </w:rPr>
              <w:t>(Adults’ Views &amp; Children’s Views)</w:t>
            </w:r>
          </w:p>
        </w:tc>
        <w:tc>
          <w:tcPr>
            <w:tcW w:w="1374" w:type="dxa"/>
            <w:shd w:val="clear" w:color="auto" w:fill="D9D9D9" w:themeFill="background1" w:themeFillShade="D9"/>
          </w:tcPr>
          <w:p w14:paraId="341FFDA8" w14:textId="29C7DCED" w:rsidR="00BC587C" w:rsidRPr="005D0FCC" w:rsidRDefault="00B56BBD" w:rsidP="003D658F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b/>
                <w:bCs/>
                <w:sz w:val="16"/>
                <w:szCs w:val="16"/>
              </w:rPr>
              <w:t>1</w:t>
            </w:r>
            <w:r w:rsidRPr="00554716">
              <w:rPr>
                <w:rFonts w:cstheme="minorHAnsi"/>
                <w:b/>
                <w:bCs/>
                <w:sz w:val="16"/>
                <w:szCs w:val="16"/>
              </w:rPr>
              <w:t>Direction</w:t>
            </w:r>
            <w:r w:rsidR="00BC587C" w:rsidRPr="005D0FCC">
              <w:rPr>
                <w:rFonts w:cstheme="minorHAnsi"/>
                <w:sz w:val="16"/>
                <w:szCs w:val="16"/>
              </w:rPr>
              <w:t xml:space="preserve"> – Image Sharing</w:t>
            </w:r>
          </w:p>
          <w:p w14:paraId="4A52F87D" w14:textId="483BC4F3" w:rsidR="00BC587C" w:rsidRPr="005D0FCC" w:rsidRDefault="00BC587C" w:rsidP="003D65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5D0FCC">
              <w:rPr>
                <w:rFonts w:cstheme="minorHAnsi"/>
                <w:sz w:val="16"/>
                <w:szCs w:val="16"/>
              </w:rPr>
              <w:t>(Adults’ Views &amp; Children’s Views)</w:t>
            </w:r>
          </w:p>
          <w:p w14:paraId="03637CA5" w14:textId="697AE065" w:rsidR="00BC587C" w:rsidRDefault="00506496" w:rsidP="003D65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506496">
              <w:rPr>
                <w:rFonts w:cstheme="minorHAnsi"/>
                <w:b/>
                <w:bCs/>
                <w:sz w:val="16"/>
                <w:szCs w:val="16"/>
              </w:rPr>
              <w:t>Living Life to the Full</w:t>
            </w:r>
            <w:r w:rsidRPr="005D0FCC">
              <w:rPr>
                <w:rFonts w:cstheme="minorHAnsi"/>
                <w:sz w:val="16"/>
                <w:szCs w:val="16"/>
              </w:rPr>
              <w:t xml:space="preserve"> </w:t>
            </w:r>
            <w:r w:rsidR="00BC587C">
              <w:rPr>
                <w:rFonts w:cstheme="minorHAnsi"/>
                <w:sz w:val="16"/>
                <w:szCs w:val="16"/>
              </w:rPr>
              <w:t>– Module 2 Unit 2</w:t>
            </w:r>
          </w:p>
          <w:p w14:paraId="480D1764" w14:textId="1AB1852F" w:rsidR="00BC587C" w:rsidRPr="005D0FCC" w:rsidRDefault="00BC587C" w:rsidP="003D658F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Friends, Family and Others</w:t>
            </w:r>
          </w:p>
        </w:tc>
        <w:tc>
          <w:tcPr>
            <w:tcW w:w="1287" w:type="dxa"/>
            <w:shd w:val="clear" w:color="auto" w:fill="D9D9D9" w:themeFill="background1" w:themeFillShade="D9"/>
          </w:tcPr>
          <w:p w14:paraId="7A2D9C30" w14:textId="2438D7ED" w:rsidR="00BC587C" w:rsidRPr="005D0FCC" w:rsidRDefault="00B56BBD" w:rsidP="003D658F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b/>
                <w:bCs/>
                <w:sz w:val="16"/>
                <w:szCs w:val="16"/>
              </w:rPr>
              <w:t>1</w:t>
            </w:r>
            <w:r w:rsidRPr="00554716">
              <w:rPr>
                <w:rFonts w:cstheme="minorHAnsi"/>
                <w:b/>
                <w:bCs/>
                <w:sz w:val="16"/>
                <w:szCs w:val="16"/>
              </w:rPr>
              <w:t>Direction</w:t>
            </w:r>
            <w:r w:rsidR="00BC587C" w:rsidRPr="005D0FCC">
              <w:rPr>
                <w:rFonts w:cstheme="minorHAnsi"/>
                <w:sz w:val="16"/>
                <w:szCs w:val="16"/>
              </w:rPr>
              <w:t xml:space="preserve"> – Enterprise</w:t>
            </w:r>
          </w:p>
          <w:p w14:paraId="42CDD8B2" w14:textId="5E3CEDBE" w:rsidR="00BC587C" w:rsidRPr="005D0FCC" w:rsidRDefault="00BC587C" w:rsidP="003D65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5D0FCC">
              <w:rPr>
                <w:rFonts w:cstheme="minorHAnsi"/>
                <w:sz w:val="16"/>
                <w:szCs w:val="16"/>
              </w:rPr>
              <w:t>(Adults’ Views &amp; Children’s Views)</w:t>
            </w:r>
          </w:p>
          <w:p w14:paraId="180F75A5" w14:textId="2C2EFEA2" w:rsidR="00BC587C" w:rsidRPr="005D0FCC" w:rsidRDefault="00B56BBD" w:rsidP="003D658F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b/>
                <w:bCs/>
                <w:sz w:val="16"/>
                <w:szCs w:val="16"/>
              </w:rPr>
              <w:t>1</w:t>
            </w:r>
            <w:r w:rsidRPr="00554716">
              <w:rPr>
                <w:rFonts w:cstheme="minorHAnsi"/>
                <w:b/>
                <w:bCs/>
                <w:sz w:val="16"/>
                <w:szCs w:val="16"/>
              </w:rPr>
              <w:t>Direction</w:t>
            </w:r>
            <w:r w:rsidR="00BC587C" w:rsidRPr="005D0FCC">
              <w:rPr>
                <w:rFonts w:cstheme="minorHAnsi"/>
                <w:sz w:val="16"/>
                <w:szCs w:val="16"/>
              </w:rPr>
              <w:t xml:space="preserve"> – Inclusion and Acceptance</w:t>
            </w:r>
          </w:p>
          <w:p w14:paraId="695139B9" w14:textId="68CF7C13" w:rsidR="00BC587C" w:rsidRPr="005D0FCC" w:rsidRDefault="00BC587C" w:rsidP="003D65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5D0FCC">
              <w:rPr>
                <w:rFonts w:cstheme="minorHAnsi"/>
                <w:sz w:val="16"/>
                <w:szCs w:val="16"/>
              </w:rPr>
              <w:t>(Adults’ Views &amp; Children’s Views)</w:t>
            </w:r>
          </w:p>
        </w:tc>
      </w:tr>
      <w:tr w:rsidR="00BC587C" w:rsidRPr="005D0FCC" w14:paraId="31570E85" w14:textId="77777777" w:rsidTr="003D658F">
        <w:trPr>
          <w:trHeight w:val="3947"/>
        </w:trPr>
        <w:tc>
          <w:tcPr>
            <w:tcW w:w="631" w:type="dxa"/>
            <w:vAlign w:val="center"/>
          </w:tcPr>
          <w:p w14:paraId="602EF494" w14:textId="77777777" w:rsidR="00BC587C" w:rsidRPr="005D0FCC" w:rsidRDefault="00BC587C" w:rsidP="00CF5830">
            <w:pPr>
              <w:jc w:val="center"/>
              <w:rPr>
                <w:rFonts w:cstheme="minorHAnsi"/>
                <w:sz w:val="16"/>
                <w:szCs w:val="16"/>
              </w:rPr>
            </w:pPr>
            <w:r w:rsidRPr="005D0FCC">
              <w:rPr>
                <w:rFonts w:cstheme="minorHAnsi"/>
                <w:sz w:val="16"/>
                <w:szCs w:val="16"/>
              </w:rPr>
              <w:t>Year 6</w:t>
            </w:r>
          </w:p>
        </w:tc>
        <w:tc>
          <w:tcPr>
            <w:tcW w:w="1502" w:type="dxa"/>
          </w:tcPr>
          <w:p w14:paraId="2C0D2402" w14:textId="4B1515D0" w:rsidR="00BC587C" w:rsidRDefault="00506496" w:rsidP="003D65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506496">
              <w:rPr>
                <w:rFonts w:cstheme="minorHAnsi"/>
                <w:b/>
                <w:bCs/>
                <w:sz w:val="16"/>
                <w:szCs w:val="16"/>
              </w:rPr>
              <w:t>Living Life to the Full</w:t>
            </w:r>
            <w:r w:rsidRPr="005D0FCC">
              <w:rPr>
                <w:rFonts w:cstheme="minorHAnsi"/>
                <w:sz w:val="16"/>
                <w:szCs w:val="16"/>
              </w:rPr>
              <w:t xml:space="preserve"> </w:t>
            </w:r>
            <w:r w:rsidR="00BC587C" w:rsidRPr="005D0FCC">
              <w:rPr>
                <w:rFonts w:cstheme="minorHAnsi"/>
                <w:sz w:val="16"/>
                <w:szCs w:val="16"/>
              </w:rPr>
              <w:t>–</w:t>
            </w:r>
            <w:r w:rsidR="00BC587C">
              <w:rPr>
                <w:rFonts w:cstheme="minorHAnsi"/>
                <w:sz w:val="16"/>
                <w:szCs w:val="16"/>
              </w:rPr>
              <w:t xml:space="preserve"> Module 2 Unit 2</w:t>
            </w:r>
          </w:p>
          <w:p w14:paraId="0F2B2870" w14:textId="7AD7CA6D" w:rsidR="00BC587C" w:rsidRPr="005D0FCC" w:rsidRDefault="00BC587C" w:rsidP="003D658F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Do You Want A Piece of Cake?</w:t>
            </w:r>
          </w:p>
          <w:p w14:paraId="0DD9EFBD" w14:textId="70B0A155" w:rsidR="00BC587C" w:rsidRPr="005D0FCC" w:rsidRDefault="00B56BBD" w:rsidP="003D658F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b/>
                <w:bCs/>
                <w:sz w:val="16"/>
                <w:szCs w:val="16"/>
              </w:rPr>
              <w:t>1</w:t>
            </w:r>
            <w:r w:rsidRPr="00554716">
              <w:rPr>
                <w:rFonts w:cstheme="minorHAnsi"/>
                <w:b/>
                <w:bCs/>
                <w:sz w:val="16"/>
                <w:szCs w:val="16"/>
              </w:rPr>
              <w:t>Direction</w:t>
            </w:r>
            <w:r w:rsidR="00BC587C" w:rsidRPr="005D0FCC">
              <w:rPr>
                <w:rFonts w:cstheme="minorHAnsi"/>
                <w:sz w:val="16"/>
                <w:szCs w:val="16"/>
              </w:rPr>
              <w:t xml:space="preserve"> – Water Safety</w:t>
            </w:r>
          </w:p>
          <w:p w14:paraId="05BAFDA6" w14:textId="04DF26DC" w:rsidR="00BC587C" w:rsidRPr="005D0FCC" w:rsidRDefault="00B56BBD" w:rsidP="00B56BBD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b/>
                <w:bCs/>
                <w:sz w:val="16"/>
                <w:szCs w:val="16"/>
              </w:rPr>
              <w:t>1</w:t>
            </w:r>
            <w:r w:rsidRPr="00554716">
              <w:rPr>
                <w:rFonts w:cstheme="minorHAnsi"/>
                <w:b/>
                <w:bCs/>
                <w:sz w:val="16"/>
                <w:szCs w:val="16"/>
              </w:rPr>
              <w:t>Direction</w:t>
            </w:r>
            <w:r w:rsidR="00BC587C">
              <w:rPr>
                <w:rFonts w:cstheme="minorHAnsi"/>
                <w:sz w:val="16"/>
                <w:szCs w:val="16"/>
              </w:rPr>
              <w:t xml:space="preserve"> – Keeping/Staying Safe Unit Summative Assessment</w:t>
            </w:r>
          </w:p>
        </w:tc>
        <w:tc>
          <w:tcPr>
            <w:tcW w:w="1502" w:type="dxa"/>
          </w:tcPr>
          <w:p w14:paraId="564C29A0" w14:textId="6C59DFD9" w:rsidR="00BC587C" w:rsidRPr="005D0FCC" w:rsidRDefault="00B56BBD" w:rsidP="003D658F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b/>
                <w:bCs/>
                <w:sz w:val="16"/>
                <w:szCs w:val="16"/>
              </w:rPr>
              <w:t>1</w:t>
            </w:r>
            <w:r w:rsidRPr="00554716">
              <w:rPr>
                <w:rFonts w:cstheme="minorHAnsi"/>
                <w:b/>
                <w:bCs/>
                <w:sz w:val="16"/>
                <w:szCs w:val="16"/>
              </w:rPr>
              <w:t>Direction</w:t>
            </w:r>
            <w:r w:rsidR="00BC587C" w:rsidRPr="005D0FCC">
              <w:rPr>
                <w:rFonts w:cstheme="minorHAnsi"/>
                <w:sz w:val="16"/>
                <w:szCs w:val="16"/>
              </w:rPr>
              <w:t xml:space="preserve"> – Alcohol </w:t>
            </w:r>
            <w:r w:rsidR="00BC587C">
              <w:rPr>
                <w:rFonts w:cstheme="minorHAnsi"/>
                <w:sz w:val="16"/>
                <w:szCs w:val="16"/>
              </w:rPr>
              <w:t>(inc.Drugs)</w:t>
            </w:r>
          </w:p>
          <w:p w14:paraId="42E5BECF" w14:textId="77777777" w:rsidR="00BC587C" w:rsidRPr="005D0FCC" w:rsidRDefault="00BC587C" w:rsidP="003D658F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or / and</w:t>
            </w:r>
          </w:p>
          <w:p w14:paraId="620E6720" w14:textId="49B61D26" w:rsidR="00BC587C" w:rsidRPr="005D0FCC" w:rsidRDefault="00BC587C" w:rsidP="003D65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5D0FCC">
              <w:rPr>
                <w:rFonts w:cstheme="minorHAnsi"/>
                <w:sz w:val="16"/>
                <w:szCs w:val="16"/>
              </w:rPr>
              <w:t>CWP – Alcohol</w:t>
            </w:r>
          </w:p>
          <w:p w14:paraId="5D97266B" w14:textId="177C7BC7" w:rsidR="00BC587C" w:rsidRDefault="00506496" w:rsidP="003D65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506496">
              <w:rPr>
                <w:rFonts w:cstheme="minorHAnsi"/>
                <w:b/>
                <w:bCs/>
                <w:sz w:val="16"/>
                <w:szCs w:val="16"/>
              </w:rPr>
              <w:t>Living Life to the Full</w:t>
            </w:r>
            <w:r w:rsidR="00BC587C">
              <w:rPr>
                <w:rFonts w:cstheme="minorHAnsi"/>
                <w:sz w:val="16"/>
                <w:szCs w:val="16"/>
              </w:rPr>
              <w:t xml:space="preserve"> – Module 1 Unit 3</w:t>
            </w:r>
          </w:p>
          <w:p w14:paraId="0AA9B103" w14:textId="77777777" w:rsidR="00BC587C" w:rsidRPr="005D0FCC" w:rsidRDefault="00BC587C" w:rsidP="003D658F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Peculiar Feelings</w:t>
            </w:r>
          </w:p>
          <w:p w14:paraId="02D5E352" w14:textId="05DBB0B8" w:rsidR="00BC587C" w:rsidRPr="005D0FCC" w:rsidRDefault="00B56BBD" w:rsidP="00B56BBD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b/>
                <w:bCs/>
                <w:sz w:val="16"/>
                <w:szCs w:val="16"/>
              </w:rPr>
              <w:t>1</w:t>
            </w:r>
            <w:r w:rsidRPr="00554716">
              <w:rPr>
                <w:rFonts w:cstheme="minorHAnsi"/>
                <w:b/>
                <w:bCs/>
                <w:sz w:val="16"/>
                <w:szCs w:val="16"/>
              </w:rPr>
              <w:t>Direction</w:t>
            </w:r>
            <w:r w:rsidR="00BC587C">
              <w:rPr>
                <w:rFonts w:cstheme="minorHAnsi"/>
                <w:sz w:val="16"/>
                <w:szCs w:val="16"/>
              </w:rPr>
              <w:t xml:space="preserve"> – Keeping/Staying Healthy Unit Summative Assessment</w:t>
            </w:r>
          </w:p>
        </w:tc>
        <w:tc>
          <w:tcPr>
            <w:tcW w:w="1362" w:type="dxa"/>
          </w:tcPr>
          <w:p w14:paraId="2600403F" w14:textId="2B412275" w:rsidR="00BC587C" w:rsidRDefault="00B56BBD" w:rsidP="003D658F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b/>
                <w:bCs/>
                <w:sz w:val="16"/>
                <w:szCs w:val="16"/>
              </w:rPr>
              <w:t>1</w:t>
            </w:r>
            <w:r w:rsidRPr="00554716">
              <w:rPr>
                <w:rFonts w:cstheme="minorHAnsi"/>
                <w:b/>
                <w:bCs/>
                <w:sz w:val="16"/>
                <w:szCs w:val="16"/>
              </w:rPr>
              <w:t>Direction</w:t>
            </w:r>
            <w:r w:rsidR="00BC587C" w:rsidRPr="005D0FCC">
              <w:rPr>
                <w:rFonts w:cstheme="minorHAnsi"/>
                <w:sz w:val="16"/>
                <w:szCs w:val="16"/>
              </w:rPr>
              <w:t xml:space="preserve"> – Conception</w:t>
            </w:r>
          </w:p>
          <w:p w14:paraId="015A70AD" w14:textId="0F3878B7" w:rsidR="00BC587C" w:rsidRDefault="00BC587C" w:rsidP="003D658F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or / and</w:t>
            </w:r>
          </w:p>
          <w:p w14:paraId="18AA50CB" w14:textId="148C2925" w:rsidR="00BC587C" w:rsidRPr="005D0FCC" w:rsidRDefault="00506496" w:rsidP="003D65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506496">
              <w:rPr>
                <w:rFonts w:cstheme="minorHAnsi"/>
                <w:b/>
                <w:bCs/>
                <w:sz w:val="16"/>
                <w:szCs w:val="16"/>
              </w:rPr>
              <w:t>Living Life to the Full</w:t>
            </w:r>
            <w:r w:rsidR="00BC587C" w:rsidRPr="005D0FCC">
              <w:rPr>
                <w:rFonts w:cstheme="minorHAnsi"/>
                <w:sz w:val="16"/>
                <w:szCs w:val="16"/>
              </w:rPr>
              <w:t xml:space="preserve"> – Module 1 Unit 4</w:t>
            </w:r>
          </w:p>
          <w:p w14:paraId="58EA3FAA" w14:textId="77777777" w:rsidR="00BC587C" w:rsidRPr="005D0FCC" w:rsidRDefault="00BC587C" w:rsidP="003D65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5D0FCC">
              <w:rPr>
                <w:rFonts w:cstheme="minorHAnsi"/>
                <w:sz w:val="16"/>
                <w:szCs w:val="16"/>
              </w:rPr>
              <w:t>Session 1 – Making Babies – Part 1</w:t>
            </w:r>
          </w:p>
          <w:p w14:paraId="3355DF10" w14:textId="77777777" w:rsidR="00BC587C" w:rsidRPr="005D0FCC" w:rsidRDefault="00BC587C" w:rsidP="003D65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5D0FCC">
              <w:rPr>
                <w:rFonts w:cstheme="minorHAnsi"/>
                <w:sz w:val="16"/>
                <w:szCs w:val="16"/>
              </w:rPr>
              <w:t>Session 2 – Making Babies – Part 2</w:t>
            </w:r>
          </w:p>
          <w:p w14:paraId="2D993502" w14:textId="4DB6012F" w:rsidR="00BC587C" w:rsidRPr="005D0FCC" w:rsidRDefault="00B56BBD" w:rsidP="00B56BBD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b/>
                <w:bCs/>
                <w:sz w:val="16"/>
                <w:szCs w:val="16"/>
              </w:rPr>
              <w:t>1</w:t>
            </w:r>
            <w:r w:rsidRPr="00554716">
              <w:rPr>
                <w:rFonts w:cstheme="minorHAnsi"/>
                <w:b/>
                <w:bCs/>
                <w:sz w:val="16"/>
                <w:szCs w:val="16"/>
              </w:rPr>
              <w:t>Direction</w:t>
            </w:r>
            <w:r w:rsidR="00BC587C">
              <w:rPr>
                <w:rFonts w:cstheme="minorHAnsi"/>
                <w:sz w:val="16"/>
                <w:szCs w:val="16"/>
              </w:rPr>
              <w:t xml:space="preserve"> – Growing and Changing Unit Summative Assessment</w:t>
            </w:r>
          </w:p>
        </w:tc>
        <w:tc>
          <w:tcPr>
            <w:tcW w:w="1358" w:type="dxa"/>
          </w:tcPr>
          <w:p w14:paraId="0C7504BC" w14:textId="2824638C" w:rsidR="00BC587C" w:rsidRDefault="00BC587C" w:rsidP="003D65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5D0FCC">
              <w:rPr>
                <w:rFonts w:cstheme="minorHAnsi"/>
                <w:sz w:val="16"/>
                <w:szCs w:val="16"/>
              </w:rPr>
              <w:t>L</w:t>
            </w:r>
            <w:r w:rsidR="00506496" w:rsidRPr="00506496">
              <w:rPr>
                <w:rFonts w:cstheme="minorHAnsi"/>
                <w:b/>
                <w:bCs/>
                <w:sz w:val="16"/>
                <w:szCs w:val="16"/>
              </w:rPr>
              <w:t xml:space="preserve"> Living Life to the Full</w:t>
            </w:r>
            <w:r w:rsidR="00506496" w:rsidRPr="005D0FCC">
              <w:rPr>
                <w:rFonts w:cstheme="minorHAnsi"/>
                <w:sz w:val="16"/>
                <w:szCs w:val="16"/>
              </w:rPr>
              <w:t xml:space="preserve"> </w:t>
            </w:r>
            <w:r w:rsidRPr="005D0FCC">
              <w:rPr>
                <w:rFonts w:cstheme="minorHAnsi"/>
                <w:sz w:val="16"/>
                <w:szCs w:val="16"/>
              </w:rPr>
              <w:t>–</w:t>
            </w:r>
            <w:r>
              <w:rPr>
                <w:rFonts w:cstheme="minorHAnsi"/>
                <w:sz w:val="16"/>
                <w:szCs w:val="16"/>
              </w:rPr>
              <w:t xml:space="preserve"> Module 2 Unit 2</w:t>
            </w:r>
          </w:p>
          <w:p w14:paraId="00434AA3" w14:textId="77777777" w:rsidR="00BC587C" w:rsidRPr="005D0FCC" w:rsidRDefault="00BC587C" w:rsidP="003D658F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Self-Talk</w:t>
            </w:r>
          </w:p>
          <w:p w14:paraId="0B2D9F0D" w14:textId="3DB983DC" w:rsidR="00BC587C" w:rsidRPr="005D0FCC" w:rsidRDefault="00B56BBD" w:rsidP="003D658F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b/>
                <w:bCs/>
                <w:sz w:val="16"/>
                <w:szCs w:val="16"/>
              </w:rPr>
              <w:t>1</w:t>
            </w:r>
            <w:r w:rsidRPr="00554716">
              <w:rPr>
                <w:rFonts w:cstheme="minorHAnsi"/>
                <w:b/>
                <w:bCs/>
                <w:sz w:val="16"/>
                <w:szCs w:val="16"/>
              </w:rPr>
              <w:t>Direction</w:t>
            </w:r>
            <w:r w:rsidRPr="00554716">
              <w:rPr>
                <w:rFonts w:cstheme="minorHAnsi"/>
                <w:sz w:val="16"/>
                <w:szCs w:val="16"/>
              </w:rPr>
              <w:t xml:space="preserve"> </w:t>
            </w:r>
            <w:r w:rsidR="00BC587C" w:rsidRPr="005D0FCC">
              <w:rPr>
                <w:rFonts w:cstheme="minorHAnsi"/>
                <w:sz w:val="16"/>
                <w:szCs w:val="16"/>
              </w:rPr>
              <w:t>– Stealing</w:t>
            </w:r>
          </w:p>
          <w:p w14:paraId="10B60AAE" w14:textId="56D62F78" w:rsidR="00BC587C" w:rsidRPr="005D0FCC" w:rsidRDefault="00B56BBD" w:rsidP="00B56BBD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b/>
                <w:bCs/>
                <w:sz w:val="16"/>
                <w:szCs w:val="16"/>
              </w:rPr>
              <w:t>1</w:t>
            </w:r>
            <w:r w:rsidRPr="00554716">
              <w:rPr>
                <w:rFonts w:cstheme="minorHAnsi"/>
                <w:b/>
                <w:bCs/>
                <w:sz w:val="16"/>
                <w:szCs w:val="16"/>
              </w:rPr>
              <w:t>Direction</w:t>
            </w:r>
            <w:r w:rsidR="00BC587C">
              <w:rPr>
                <w:rFonts w:cstheme="minorHAnsi"/>
                <w:sz w:val="16"/>
                <w:szCs w:val="16"/>
              </w:rPr>
              <w:t xml:space="preserve"> – Being Responsible Unit Summative Assessment</w:t>
            </w:r>
          </w:p>
        </w:tc>
        <w:tc>
          <w:tcPr>
            <w:tcW w:w="1374" w:type="dxa"/>
          </w:tcPr>
          <w:p w14:paraId="3341A180" w14:textId="7E3B5C50" w:rsidR="00BC587C" w:rsidRPr="005D0FCC" w:rsidRDefault="00B56BBD" w:rsidP="003D658F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b/>
                <w:bCs/>
                <w:sz w:val="16"/>
                <w:szCs w:val="16"/>
              </w:rPr>
              <w:t>1</w:t>
            </w:r>
            <w:r w:rsidRPr="00554716">
              <w:rPr>
                <w:rFonts w:cstheme="minorHAnsi"/>
                <w:b/>
                <w:bCs/>
                <w:sz w:val="16"/>
                <w:szCs w:val="16"/>
              </w:rPr>
              <w:t>Direction</w:t>
            </w:r>
            <w:r w:rsidR="00BC587C" w:rsidRPr="005D0FCC">
              <w:rPr>
                <w:rFonts w:cstheme="minorHAnsi"/>
                <w:sz w:val="16"/>
                <w:szCs w:val="16"/>
              </w:rPr>
              <w:t xml:space="preserve"> – Worry</w:t>
            </w:r>
          </w:p>
          <w:p w14:paraId="7C986B70" w14:textId="26F1D38E" w:rsidR="00BC587C" w:rsidRPr="005D0FCC" w:rsidRDefault="00B56BBD" w:rsidP="003D658F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b/>
                <w:bCs/>
                <w:sz w:val="16"/>
                <w:szCs w:val="16"/>
              </w:rPr>
              <w:t>1</w:t>
            </w:r>
            <w:r w:rsidRPr="00554716">
              <w:rPr>
                <w:rFonts w:cstheme="minorHAnsi"/>
                <w:b/>
                <w:bCs/>
                <w:sz w:val="16"/>
                <w:szCs w:val="16"/>
              </w:rPr>
              <w:t>Direction</w:t>
            </w:r>
            <w:r w:rsidR="00BC587C">
              <w:rPr>
                <w:rFonts w:cstheme="minorHAnsi"/>
                <w:sz w:val="16"/>
                <w:szCs w:val="16"/>
              </w:rPr>
              <w:t xml:space="preserve"> – Feelings and Emotions Unit Summative Assessment</w:t>
            </w:r>
          </w:p>
          <w:p w14:paraId="7E5E9AA0" w14:textId="40A027A1" w:rsidR="00BC587C" w:rsidRPr="005D0FCC" w:rsidRDefault="00B56BBD" w:rsidP="003D658F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b/>
                <w:bCs/>
                <w:sz w:val="16"/>
                <w:szCs w:val="16"/>
              </w:rPr>
              <w:t>1</w:t>
            </w:r>
            <w:r w:rsidRPr="00554716">
              <w:rPr>
                <w:rFonts w:cstheme="minorHAnsi"/>
                <w:b/>
                <w:bCs/>
                <w:sz w:val="16"/>
                <w:szCs w:val="16"/>
              </w:rPr>
              <w:t>Direction</w:t>
            </w:r>
            <w:r w:rsidRPr="00554716">
              <w:rPr>
                <w:rFonts w:cstheme="minorHAnsi"/>
                <w:sz w:val="16"/>
                <w:szCs w:val="16"/>
              </w:rPr>
              <w:t xml:space="preserve"> </w:t>
            </w:r>
            <w:r w:rsidR="00BC587C" w:rsidRPr="005D0FCC">
              <w:rPr>
                <w:rFonts w:cstheme="minorHAnsi"/>
                <w:sz w:val="16"/>
                <w:szCs w:val="16"/>
              </w:rPr>
              <w:t>– Making Friends Online</w:t>
            </w:r>
          </w:p>
          <w:p w14:paraId="77DD73BA" w14:textId="7FF2DA13" w:rsidR="00BC587C" w:rsidRPr="005D0FCC" w:rsidRDefault="00B56BBD" w:rsidP="00B56BBD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b/>
                <w:bCs/>
                <w:sz w:val="16"/>
                <w:szCs w:val="16"/>
              </w:rPr>
              <w:t>1</w:t>
            </w:r>
            <w:r w:rsidRPr="00554716">
              <w:rPr>
                <w:rFonts w:cstheme="minorHAnsi"/>
                <w:b/>
                <w:bCs/>
                <w:sz w:val="16"/>
                <w:szCs w:val="16"/>
              </w:rPr>
              <w:t>Direction</w:t>
            </w:r>
            <w:r w:rsidR="00BC587C">
              <w:rPr>
                <w:rFonts w:cstheme="minorHAnsi"/>
                <w:sz w:val="16"/>
                <w:szCs w:val="16"/>
              </w:rPr>
              <w:t xml:space="preserve"> – Computer Safety Unit Summative Assessment</w:t>
            </w:r>
          </w:p>
        </w:tc>
        <w:tc>
          <w:tcPr>
            <w:tcW w:w="1287" w:type="dxa"/>
          </w:tcPr>
          <w:p w14:paraId="05ADAAAC" w14:textId="597D92AF" w:rsidR="00BC587C" w:rsidRPr="005D0FCC" w:rsidRDefault="00BC587C" w:rsidP="003D65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5D0FCC">
              <w:rPr>
                <w:rFonts w:cstheme="minorHAnsi"/>
                <w:sz w:val="16"/>
                <w:szCs w:val="16"/>
              </w:rPr>
              <w:t>–</w:t>
            </w:r>
            <w:r w:rsidR="00506496" w:rsidRPr="00506496">
              <w:rPr>
                <w:rFonts w:cstheme="minorHAnsi"/>
                <w:b/>
                <w:bCs/>
                <w:sz w:val="16"/>
                <w:szCs w:val="16"/>
              </w:rPr>
              <w:t xml:space="preserve"> Living Life to the Full</w:t>
            </w:r>
            <w:r w:rsidRPr="005D0FCC">
              <w:rPr>
                <w:rFonts w:cstheme="minorHAnsi"/>
                <w:sz w:val="16"/>
                <w:szCs w:val="16"/>
              </w:rPr>
              <w:t xml:space="preserve"> Module 3 Unit 2</w:t>
            </w:r>
          </w:p>
          <w:p w14:paraId="257CFF4F" w14:textId="77777777" w:rsidR="00BC587C" w:rsidRPr="005D0FCC" w:rsidRDefault="00BC587C" w:rsidP="003D658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5D0FCC">
              <w:rPr>
                <w:rFonts w:cstheme="minorHAnsi"/>
                <w:sz w:val="16"/>
                <w:szCs w:val="16"/>
              </w:rPr>
              <w:t>Reaching Out</w:t>
            </w:r>
          </w:p>
          <w:p w14:paraId="35B7C2C1" w14:textId="6E89A6E9" w:rsidR="00BC587C" w:rsidRPr="005D0FCC" w:rsidRDefault="00B56BBD" w:rsidP="003D658F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b/>
                <w:bCs/>
                <w:sz w:val="16"/>
                <w:szCs w:val="16"/>
              </w:rPr>
              <w:t>1</w:t>
            </w:r>
            <w:r w:rsidRPr="00554716">
              <w:rPr>
                <w:rFonts w:cstheme="minorHAnsi"/>
                <w:b/>
                <w:bCs/>
                <w:sz w:val="16"/>
                <w:szCs w:val="16"/>
              </w:rPr>
              <w:t>Direction</w:t>
            </w:r>
            <w:r w:rsidR="00BC587C" w:rsidRPr="005D0FCC">
              <w:rPr>
                <w:rFonts w:cstheme="minorHAnsi"/>
                <w:sz w:val="16"/>
                <w:szCs w:val="16"/>
              </w:rPr>
              <w:t xml:space="preserve"> – In-App Purchases</w:t>
            </w:r>
          </w:p>
          <w:p w14:paraId="65B73D7A" w14:textId="7A3E046D" w:rsidR="00BC587C" w:rsidRPr="005D0FCC" w:rsidRDefault="00404617" w:rsidP="003D658F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b/>
                <w:bCs/>
                <w:sz w:val="16"/>
                <w:szCs w:val="16"/>
              </w:rPr>
              <w:t>1</w:t>
            </w:r>
            <w:r w:rsidRPr="00554716">
              <w:rPr>
                <w:rFonts w:cstheme="minorHAnsi"/>
                <w:b/>
                <w:bCs/>
                <w:sz w:val="16"/>
                <w:szCs w:val="16"/>
              </w:rPr>
              <w:t>Direction</w:t>
            </w:r>
            <w:r w:rsidRPr="00554716">
              <w:rPr>
                <w:rFonts w:cstheme="minorHAnsi"/>
                <w:sz w:val="16"/>
                <w:szCs w:val="16"/>
              </w:rPr>
              <w:t xml:space="preserve"> </w:t>
            </w:r>
            <w:r w:rsidR="00BC587C">
              <w:rPr>
                <w:rFonts w:cstheme="minorHAnsi"/>
                <w:sz w:val="16"/>
                <w:szCs w:val="16"/>
              </w:rPr>
              <w:t>– The Working World Unit Summative Assessment</w:t>
            </w:r>
          </w:p>
          <w:p w14:paraId="40E5410F" w14:textId="141C27F6" w:rsidR="00BC587C" w:rsidRPr="005D0FCC" w:rsidRDefault="00404617" w:rsidP="003D658F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b/>
                <w:bCs/>
                <w:sz w:val="16"/>
                <w:szCs w:val="16"/>
              </w:rPr>
              <w:t>1</w:t>
            </w:r>
            <w:r w:rsidRPr="00554716">
              <w:rPr>
                <w:rFonts w:cstheme="minorHAnsi"/>
                <w:b/>
                <w:bCs/>
                <w:sz w:val="16"/>
                <w:szCs w:val="16"/>
              </w:rPr>
              <w:t>Direction</w:t>
            </w:r>
            <w:r w:rsidR="00BC587C" w:rsidRPr="005D0FCC">
              <w:rPr>
                <w:rFonts w:cstheme="minorHAnsi"/>
                <w:sz w:val="16"/>
                <w:szCs w:val="16"/>
              </w:rPr>
              <w:t>– British Values</w:t>
            </w:r>
          </w:p>
          <w:p w14:paraId="727944F3" w14:textId="3696FE57" w:rsidR="00BC587C" w:rsidRPr="005D0FCC" w:rsidRDefault="00404617" w:rsidP="003D658F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b/>
                <w:bCs/>
                <w:sz w:val="16"/>
                <w:szCs w:val="16"/>
              </w:rPr>
              <w:t>1</w:t>
            </w:r>
            <w:r w:rsidRPr="00554716">
              <w:rPr>
                <w:rFonts w:cstheme="minorHAnsi"/>
                <w:b/>
                <w:bCs/>
                <w:sz w:val="16"/>
                <w:szCs w:val="16"/>
              </w:rPr>
              <w:t>Direction</w:t>
            </w:r>
            <w:r w:rsidRPr="00554716">
              <w:rPr>
                <w:rFonts w:cstheme="minorHAnsi"/>
                <w:sz w:val="16"/>
                <w:szCs w:val="16"/>
              </w:rPr>
              <w:t xml:space="preserve"> </w:t>
            </w:r>
            <w:r w:rsidR="00BC587C">
              <w:rPr>
                <w:rFonts w:cstheme="minorHAnsi"/>
                <w:sz w:val="16"/>
                <w:szCs w:val="16"/>
              </w:rPr>
              <w:t>– A world Without Judgement Unit Summative Assessment</w:t>
            </w:r>
          </w:p>
        </w:tc>
      </w:tr>
    </w:tbl>
    <w:p w14:paraId="7EDA0183" w14:textId="77777777" w:rsidR="00A51947" w:rsidRPr="009E1746" w:rsidRDefault="00A51947">
      <w:pPr>
        <w:rPr>
          <w:rFonts w:cstheme="minorHAnsi"/>
          <w:sz w:val="4"/>
          <w:szCs w:val="4"/>
        </w:rPr>
      </w:pPr>
    </w:p>
    <w:p w14:paraId="0C790CBB" w14:textId="77777777" w:rsidR="0056452E" w:rsidRPr="006A2DE6" w:rsidRDefault="006A2DE6" w:rsidP="00A51947">
      <w:pPr>
        <w:pStyle w:val="NormalWeb"/>
        <w:spacing w:before="200" w:beforeAutospacing="0" w:after="0" w:afterAutospacing="0" w:line="216" w:lineRule="auto"/>
        <w:rPr>
          <w:rFonts w:asciiTheme="minorHAnsi" w:eastAsiaTheme="minorEastAsia" w:hAnsiTheme="minorHAnsi" w:cstheme="minorHAnsi"/>
          <w:b/>
          <w:color w:val="000000" w:themeColor="text1"/>
          <w:kern w:val="24"/>
          <w:sz w:val="28"/>
          <w:szCs w:val="28"/>
          <w:u w:val="single"/>
        </w:rPr>
      </w:pPr>
      <w:r w:rsidRPr="006A2DE6">
        <w:rPr>
          <w:rFonts w:asciiTheme="minorHAnsi" w:eastAsiaTheme="minorEastAsia" w:hAnsiTheme="minorHAnsi" w:cstheme="minorHAnsi"/>
          <w:b/>
          <w:color w:val="000000" w:themeColor="text1"/>
          <w:kern w:val="24"/>
          <w:sz w:val="28"/>
          <w:szCs w:val="28"/>
          <w:u w:val="single"/>
        </w:rPr>
        <w:t xml:space="preserve">Remember to Identify </w:t>
      </w:r>
      <w:r w:rsidR="00A51947" w:rsidRPr="006A2DE6">
        <w:rPr>
          <w:rFonts w:asciiTheme="minorHAnsi" w:eastAsiaTheme="minorEastAsia" w:hAnsiTheme="minorHAnsi" w:cstheme="minorHAnsi"/>
          <w:b/>
          <w:color w:val="000000" w:themeColor="text1"/>
          <w:kern w:val="24"/>
          <w:sz w:val="28"/>
          <w:szCs w:val="28"/>
          <w:u w:val="single"/>
        </w:rPr>
        <w:t>Links with Catholic Social Teachi</w:t>
      </w:r>
      <w:r w:rsidR="0056452E" w:rsidRPr="006A2DE6">
        <w:rPr>
          <w:rFonts w:asciiTheme="minorHAnsi" w:eastAsiaTheme="minorEastAsia" w:hAnsiTheme="minorHAnsi" w:cstheme="minorHAnsi"/>
          <w:b/>
          <w:color w:val="000000" w:themeColor="text1"/>
          <w:kern w:val="24"/>
          <w:sz w:val="28"/>
          <w:szCs w:val="28"/>
          <w:u w:val="single"/>
        </w:rPr>
        <w:t>ng</w:t>
      </w:r>
      <w:r w:rsidR="00A51947" w:rsidRPr="006A2DE6">
        <w:rPr>
          <w:rFonts w:asciiTheme="minorHAnsi" w:eastAsiaTheme="minorEastAsia" w:hAnsiTheme="minorHAnsi" w:cstheme="minorHAnsi"/>
          <w:b/>
          <w:color w:val="000000" w:themeColor="text1"/>
          <w:kern w:val="24"/>
          <w:sz w:val="28"/>
          <w:szCs w:val="28"/>
          <w:u w:val="single"/>
        </w:rPr>
        <w:t xml:space="preserve"> </w:t>
      </w:r>
    </w:p>
    <w:p w14:paraId="1AEA2B71" w14:textId="77777777" w:rsidR="009E1746" w:rsidRPr="006A2DE6" w:rsidRDefault="0056452E" w:rsidP="006A2DE6">
      <w:pPr>
        <w:rPr>
          <w:sz w:val="24"/>
          <w:szCs w:val="24"/>
        </w:rPr>
      </w:pPr>
      <w:r w:rsidRPr="006A2DE6">
        <w:rPr>
          <w:sz w:val="24"/>
          <w:szCs w:val="24"/>
        </w:rPr>
        <w:t>Participation</w:t>
      </w:r>
      <w:r w:rsidR="006A2DE6" w:rsidRPr="006A2DE6">
        <w:rPr>
          <w:sz w:val="24"/>
          <w:szCs w:val="24"/>
        </w:rPr>
        <w:t>/</w:t>
      </w:r>
      <w:r w:rsidRPr="006A2DE6">
        <w:rPr>
          <w:sz w:val="24"/>
          <w:szCs w:val="24"/>
        </w:rPr>
        <w:t xml:space="preserve"> Subsidiarity</w:t>
      </w:r>
      <w:r w:rsidR="006A2DE6" w:rsidRPr="006A2DE6">
        <w:rPr>
          <w:sz w:val="24"/>
          <w:szCs w:val="24"/>
        </w:rPr>
        <w:t xml:space="preserve">/ </w:t>
      </w:r>
      <w:r w:rsidRPr="006A2DE6">
        <w:rPr>
          <w:sz w:val="24"/>
          <w:szCs w:val="24"/>
        </w:rPr>
        <w:t>Stewardship</w:t>
      </w:r>
      <w:r w:rsidR="006A2DE6" w:rsidRPr="006A2DE6">
        <w:rPr>
          <w:sz w:val="24"/>
          <w:szCs w:val="24"/>
        </w:rPr>
        <w:t xml:space="preserve">/ </w:t>
      </w:r>
      <w:r w:rsidRPr="006A2DE6">
        <w:rPr>
          <w:sz w:val="24"/>
          <w:szCs w:val="24"/>
        </w:rPr>
        <w:t>Solidarity</w:t>
      </w:r>
      <w:r w:rsidR="006A2DE6" w:rsidRPr="006A2DE6">
        <w:rPr>
          <w:sz w:val="24"/>
          <w:szCs w:val="24"/>
        </w:rPr>
        <w:t xml:space="preserve">/ </w:t>
      </w:r>
      <w:r w:rsidRPr="006A2DE6">
        <w:rPr>
          <w:sz w:val="24"/>
          <w:szCs w:val="24"/>
        </w:rPr>
        <w:t>Preferential Option for the poor</w:t>
      </w:r>
      <w:r w:rsidR="006A2DE6" w:rsidRPr="006A2DE6">
        <w:rPr>
          <w:sz w:val="24"/>
          <w:szCs w:val="24"/>
        </w:rPr>
        <w:t xml:space="preserve">/ </w:t>
      </w:r>
      <w:r w:rsidR="009E1746" w:rsidRPr="006A2DE6">
        <w:rPr>
          <w:sz w:val="24"/>
          <w:szCs w:val="24"/>
        </w:rPr>
        <w:t>Distributive justice</w:t>
      </w:r>
      <w:r w:rsidR="006A2DE6" w:rsidRPr="006A2DE6">
        <w:rPr>
          <w:sz w:val="24"/>
          <w:szCs w:val="24"/>
        </w:rPr>
        <w:t>/</w:t>
      </w:r>
      <w:r w:rsidR="000A1ECD" w:rsidRPr="006A2DE6">
        <w:rPr>
          <w:sz w:val="24"/>
          <w:szCs w:val="24"/>
        </w:rPr>
        <w:t xml:space="preserve"> </w:t>
      </w:r>
      <w:r w:rsidR="009E1746" w:rsidRPr="006A2DE6">
        <w:rPr>
          <w:sz w:val="24"/>
          <w:szCs w:val="24"/>
        </w:rPr>
        <w:t xml:space="preserve">Promoting peace </w:t>
      </w:r>
    </w:p>
    <w:p w14:paraId="249148CC" w14:textId="77777777" w:rsidR="009E1746" w:rsidRPr="009E1746" w:rsidRDefault="009E1746" w:rsidP="009E1746">
      <w:pPr>
        <w:rPr>
          <w:sz w:val="28"/>
          <w:szCs w:val="28"/>
        </w:rPr>
      </w:pPr>
    </w:p>
    <w:p w14:paraId="74A27D2B" w14:textId="77777777" w:rsidR="0056452E" w:rsidRPr="0056452E" w:rsidRDefault="0056452E" w:rsidP="0056452E">
      <w:pPr>
        <w:rPr>
          <w:sz w:val="28"/>
          <w:szCs w:val="28"/>
        </w:rPr>
      </w:pPr>
    </w:p>
    <w:p w14:paraId="18A8CA44" w14:textId="77777777" w:rsidR="0056452E" w:rsidRPr="0056452E" w:rsidRDefault="0056452E" w:rsidP="0056452E">
      <w:pPr>
        <w:rPr>
          <w:sz w:val="28"/>
          <w:szCs w:val="28"/>
        </w:rPr>
      </w:pPr>
    </w:p>
    <w:p w14:paraId="1E645F0F" w14:textId="77777777" w:rsidR="0056452E" w:rsidRPr="0056452E" w:rsidRDefault="0056452E" w:rsidP="0056452E">
      <w:pPr>
        <w:rPr>
          <w:sz w:val="28"/>
          <w:szCs w:val="28"/>
        </w:rPr>
      </w:pPr>
    </w:p>
    <w:p w14:paraId="0B9F7973" w14:textId="77777777" w:rsidR="00A51947" w:rsidRDefault="00A51947"/>
    <w:sectPr w:rsidR="00A51947" w:rsidSect="001D3F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D75CE7"/>
    <w:multiLevelType w:val="hybridMultilevel"/>
    <w:tmpl w:val="9CEC8C3C"/>
    <w:lvl w:ilvl="0" w:tplc="8578B364">
      <w:start w:val="1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D17B41"/>
    <w:multiLevelType w:val="hybridMultilevel"/>
    <w:tmpl w:val="4EAED846"/>
    <w:lvl w:ilvl="0" w:tplc="2C74E8D8">
      <w:start w:val="1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455031"/>
    <w:multiLevelType w:val="hybridMultilevel"/>
    <w:tmpl w:val="6AE44316"/>
    <w:lvl w:ilvl="0" w:tplc="FE2C85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16CD5C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A58B48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CEA603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8568DB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5A696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6E1E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74267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40CA3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49213DCF"/>
    <w:multiLevelType w:val="hybridMultilevel"/>
    <w:tmpl w:val="4F2E0846"/>
    <w:lvl w:ilvl="0" w:tplc="CF3A599C">
      <w:start w:val="1"/>
      <w:numFmt w:val="decimal"/>
      <w:lvlText w:val="(%1)"/>
      <w:lvlJc w:val="left"/>
      <w:pPr>
        <w:ind w:left="720" w:hanging="360"/>
      </w:pPr>
      <w:rPr>
        <w:rFonts w:asciiTheme="minorHAnsi" w:eastAsiaTheme="minorHAnsi" w:hAnsiTheme="minorHAnsi" w:cstheme="minorBidi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2E52DEB"/>
    <w:multiLevelType w:val="hybridMultilevel"/>
    <w:tmpl w:val="7480B8DA"/>
    <w:lvl w:ilvl="0" w:tplc="4148B37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18597754">
    <w:abstractNumId w:val="2"/>
  </w:num>
  <w:num w:numId="2" w16cid:durableId="1456749100">
    <w:abstractNumId w:val="3"/>
  </w:num>
  <w:num w:numId="3" w16cid:durableId="2113158822">
    <w:abstractNumId w:val="4"/>
  </w:num>
  <w:num w:numId="4" w16cid:durableId="410585306">
    <w:abstractNumId w:val="0"/>
  </w:num>
  <w:num w:numId="5" w16cid:durableId="4296695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7AD0"/>
    <w:rsid w:val="00057B3A"/>
    <w:rsid w:val="000611F9"/>
    <w:rsid w:val="000A1ECD"/>
    <w:rsid w:val="001022F9"/>
    <w:rsid w:val="001D3F45"/>
    <w:rsid w:val="003D658F"/>
    <w:rsid w:val="00404617"/>
    <w:rsid w:val="00405409"/>
    <w:rsid w:val="004057C7"/>
    <w:rsid w:val="004A6A58"/>
    <w:rsid w:val="004F5B3F"/>
    <w:rsid w:val="00506496"/>
    <w:rsid w:val="00554716"/>
    <w:rsid w:val="0056452E"/>
    <w:rsid w:val="005B0E17"/>
    <w:rsid w:val="006A2DE6"/>
    <w:rsid w:val="00725A46"/>
    <w:rsid w:val="007663E3"/>
    <w:rsid w:val="00851A6B"/>
    <w:rsid w:val="008A70E1"/>
    <w:rsid w:val="00945555"/>
    <w:rsid w:val="009E1746"/>
    <w:rsid w:val="00A51947"/>
    <w:rsid w:val="00A54C9D"/>
    <w:rsid w:val="00A82742"/>
    <w:rsid w:val="00B56BBD"/>
    <w:rsid w:val="00BC587C"/>
    <w:rsid w:val="00C6344E"/>
    <w:rsid w:val="00CC2A5D"/>
    <w:rsid w:val="00DD30D3"/>
    <w:rsid w:val="00E37AD0"/>
    <w:rsid w:val="00E940EA"/>
    <w:rsid w:val="00EA4B9C"/>
    <w:rsid w:val="00EE5B29"/>
    <w:rsid w:val="00F1000B"/>
    <w:rsid w:val="00F93D84"/>
    <w:rsid w:val="00FC21B7"/>
    <w:rsid w:val="00FE65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C56AC4"/>
  <w15:chartTrackingRefBased/>
  <w15:docId w15:val="{527D4CF4-2FF9-4B3F-9B44-4F2D5735AC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37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519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0A1E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946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1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31932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3655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86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6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3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0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A8993125966174E8D1377BF8C29F741" ma:contentTypeVersion="13" ma:contentTypeDescription="Create a new document." ma:contentTypeScope="" ma:versionID="342cd264e7721ae65643340d9a5836ab">
  <xsd:schema xmlns:xsd="http://www.w3.org/2001/XMLSchema" xmlns:xs="http://www.w3.org/2001/XMLSchema" xmlns:p="http://schemas.microsoft.com/office/2006/metadata/properties" xmlns:ns2="67662d19-7f88-4783-8c46-ae2f9de3a36d" xmlns:ns3="78351bb9-5d1c-44c8-b7a6-220c6ea4c8ae" targetNamespace="http://schemas.microsoft.com/office/2006/metadata/properties" ma:root="true" ma:fieldsID="7d5fd8ce7127d2d665e3c3108ed8dd55" ns2:_="" ns3:_="">
    <xsd:import namespace="67662d19-7f88-4783-8c46-ae2f9de3a36d"/>
    <xsd:import namespace="78351bb9-5d1c-44c8-b7a6-220c6ea4c8a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662d19-7f88-4783-8c46-ae2f9de3a3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885a07e4-828a-4e53-a0ce-9fa6ad47514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351bb9-5d1c-44c8-b7a6-220c6ea4c8ae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8c15ece7-1d7b-4dd4-b04e-db5ad59d846f}" ma:internalName="TaxCatchAll" ma:showField="CatchAllData" ma:web="78351bb9-5d1c-44c8-b7a6-220c6ea4c8a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8351bb9-5d1c-44c8-b7a6-220c6ea4c8ae" xsi:nil="true"/>
    <lcf76f155ced4ddcb4097134ff3c332f xmlns="67662d19-7f88-4783-8c46-ae2f9de3a36d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5EF0994-422A-4200-BFDB-C95B0ED2DF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662d19-7f88-4783-8c46-ae2f9de3a36d"/>
    <ds:schemaRef ds:uri="78351bb9-5d1c-44c8-b7a6-220c6ea4c8a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3ABE72B-B52F-417F-A387-97080398C017}">
  <ds:schemaRefs>
    <ds:schemaRef ds:uri="http://schemas.microsoft.com/office/2006/metadata/properties"/>
    <ds:schemaRef ds:uri="http://schemas.microsoft.com/office/infopath/2007/PartnerControls"/>
    <ds:schemaRef ds:uri="78351bb9-5d1c-44c8-b7a6-220c6ea4c8ae"/>
    <ds:schemaRef ds:uri="67662d19-7f88-4783-8c46-ae2f9de3a36d"/>
  </ds:schemaRefs>
</ds:datastoreItem>
</file>

<file path=customXml/itemProps3.xml><?xml version="1.0" encoding="utf-8"?>
<ds:datastoreItem xmlns:ds="http://schemas.openxmlformats.org/officeDocument/2006/customXml" ds:itemID="{DD90945A-F688-4323-9730-0BA9C2C3721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761</Words>
  <Characters>4339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Saunders-Cross</dc:creator>
  <cp:keywords/>
  <dc:description/>
  <cp:lastModifiedBy>Stephanie Monerawela</cp:lastModifiedBy>
  <cp:revision>2</cp:revision>
  <cp:lastPrinted>2021-11-09T12:56:00Z</cp:lastPrinted>
  <dcterms:created xsi:type="dcterms:W3CDTF">2026-02-01T13:23:00Z</dcterms:created>
  <dcterms:modified xsi:type="dcterms:W3CDTF">2026-02-01T13:23:00Z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0x010100CA8993125966174E8D1377BF8C29F741</vt:lpwstr>
  </property>
</Properties>
</file>