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B71B9D" w14:textId="77777777" w:rsidR="00DC6797" w:rsidRDefault="00DC6797" w:rsidP="00DC6797">
      <w:pPr>
        <w:jc w:val="center"/>
        <w:rPr>
          <w:b/>
          <w:bCs/>
        </w:rPr>
      </w:pPr>
      <w:r>
        <w:rPr>
          <w:b/>
          <w:bCs/>
          <w:noProof/>
        </w:rPr>
        <w:drawing>
          <wp:inline distT="0" distB="0" distL="0" distR="0" wp14:anchorId="7CAF34B7" wp14:editId="68865B65">
            <wp:extent cx="962025" cy="962025"/>
            <wp:effectExtent l="0" t="0" r="9525" b="9525"/>
            <wp:docPr id="391091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pic:spPr>
                </pic:pic>
              </a:graphicData>
            </a:graphic>
          </wp:inline>
        </w:drawing>
      </w:r>
    </w:p>
    <w:p w14:paraId="49B36CEC" w14:textId="16886985" w:rsidR="00DC6797" w:rsidRDefault="00DC6797" w:rsidP="00DC6797">
      <w:pPr>
        <w:jc w:val="center"/>
        <w:rPr>
          <w:b/>
          <w:bCs/>
        </w:rPr>
      </w:pPr>
      <w:r w:rsidRPr="00DC6797">
        <w:rPr>
          <w:b/>
          <w:bCs/>
        </w:rPr>
        <w:t>St Anne’s Primary School</w:t>
      </w:r>
    </w:p>
    <w:p w14:paraId="037BC62D" w14:textId="0E8EC781" w:rsidR="00DC6797" w:rsidRPr="00DC6797" w:rsidRDefault="00DC6797" w:rsidP="00DC6797">
      <w:pPr>
        <w:rPr>
          <w:b/>
          <w:bCs/>
        </w:rPr>
      </w:pPr>
      <w:r w:rsidRPr="00DC6797">
        <w:rPr>
          <w:b/>
          <w:bCs/>
        </w:rPr>
        <w:t>Science Vision, Intent, Implementation, and Impact Statement</w:t>
      </w:r>
    </w:p>
    <w:p w14:paraId="3E6E4CDE" w14:textId="77777777" w:rsidR="00DC6797" w:rsidRPr="00DC6797" w:rsidRDefault="00DC6797" w:rsidP="00DC6797">
      <w:pPr>
        <w:rPr>
          <w:b/>
          <w:bCs/>
        </w:rPr>
      </w:pPr>
      <w:r w:rsidRPr="00DC6797">
        <w:rPr>
          <w:b/>
          <w:bCs/>
        </w:rPr>
        <w:t>Vision</w:t>
      </w:r>
    </w:p>
    <w:p w14:paraId="2887B40C" w14:textId="77777777" w:rsidR="00DC6797" w:rsidRPr="00DC6797" w:rsidRDefault="00DC6797" w:rsidP="00DC6797">
      <w:r w:rsidRPr="00DC6797">
        <w:t>At St Anne’s Catholic Primary School, we believe science should nurture children’s natural curiosity and creativity while providing endless opportunities for them to think, explore, and question. Our vision is to ensure that every child:</w:t>
      </w:r>
    </w:p>
    <w:p w14:paraId="7912EA33" w14:textId="77777777" w:rsidR="00DC6797" w:rsidRPr="00DC6797" w:rsidRDefault="00DC6797" w:rsidP="00DC6797">
      <w:pPr>
        <w:numPr>
          <w:ilvl w:val="0"/>
          <w:numId w:val="1"/>
        </w:numPr>
      </w:pPr>
      <w:r w:rsidRPr="00DC6797">
        <w:t>Engages in practical, hands-on investigations that bring abstract ideas to life.</w:t>
      </w:r>
    </w:p>
    <w:p w14:paraId="65AFAF6B" w14:textId="77777777" w:rsidR="00DC6797" w:rsidRPr="00DC6797" w:rsidRDefault="00DC6797" w:rsidP="00DC6797">
      <w:pPr>
        <w:numPr>
          <w:ilvl w:val="0"/>
          <w:numId w:val="1"/>
        </w:numPr>
      </w:pPr>
      <w:r w:rsidRPr="00DC6797">
        <w:t>Experiences an inclusive science curriculum that supports and challenges all learners.</w:t>
      </w:r>
    </w:p>
    <w:p w14:paraId="1FE996AE" w14:textId="77777777" w:rsidR="00DC6797" w:rsidRPr="00DC6797" w:rsidRDefault="00DC6797" w:rsidP="00DC6797">
      <w:pPr>
        <w:numPr>
          <w:ilvl w:val="0"/>
          <w:numId w:val="1"/>
        </w:numPr>
      </w:pPr>
      <w:r w:rsidRPr="00DC6797">
        <w:t>Thinks, talks, and writes like a scientist, recording results, analysing data, and drawing meaningful conclusions.</w:t>
      </w:r>
    </w:p>
    <w:p w14:paraId="5F465FE2" w14:textId="77777777" w:rsidR="00DC6797" w:rsidRPr="00DC6797" w:rsidRDefault="00DC6797" w:rsidP="00DC6797">
      <w:pPr>
        <w:numPr>
          <w:ilvl w:val="0"/>
          <w:numId w:val="1"/>
        </w:numPr>
      </w:pPr>
      <w:r w:rsidRPr="00DC6797">
        <w:t>Develops a sense of awe and wonder about God’s creation, making meaningful connections between science, faith, and the wider world.</w:t>
      </w:r>
    </w:p>
    <w:p w14:paraId="29D956AA" w14:textId="77777777" w:rsidR="00DC6797" w:rsidRPr="00DC6797" w:rsidRDefault="00DC6797" w:rsidP="00DC6797">
      <w:pPr>
        <w:numPr>
          <w:ilvl w:val="0"/>
          <w:numId w:val="1"/>
        </w:numPr>
      </w:pPr>
      <w:r w:rsidRPr="00DC6797">
        <w:t>Leaves St Anne’s with the skills, knowledge, and resilience to question, explore, and succeed in the next stage of their learning journey.</w:t>
      </w:r>
    </w:p>
    <w:p w14:paraId="11DE9160" w14:textId="77777777" w:rsidR="00DC6797" w:rsidRPr="00DC6797" w:rsidRDefault="00A83216" w:rsidP="00DC6797">
      <w:r>
        <w:rPr>
          <w:noProof/>
        </w:rPr>
        <w:pict w14:anchorId="1798656E">
          <v:rect id="_x0000_i1027" alt="" style="width:451.3pt;height:.05pt;mso-width-percent:0;mso-height-percent:0;mso-width-percent:0;mso-height-percent:0" o:hralign="center" o:hrstd="t" o:hr="t" fillcolor="#a0a0a0" stroked="f"/>
        </w:pict>
      </w:r>
    </w:p>
    <w:p w14:paraId="227BCCA5" w14:textId="77777777" w:rsidR="00DC6797" w:rsidRPr="00DC6797" w:rsidRDefault="00DC6797" w:rsidP="00DC6797">
      <w:pPr>
        <w:rPr>
          <w:b/>
          <w:bCs/>
        </w:rPr>
      </w:pPr>
      <w:r w:rsidRPr="00DC6797">
        <w:rPr>
          <w:b/>
          <w:bCs/>
        </w:rPr>
        <w:t>Intent</w:t>
      </w:r>
    </w:p>
    <w:p w14:paraId="02669556" w14:textId="77777777" w:rsidR="00DC6797" w:rsidRPr="00DC6797" w:rsidRDefault="00DC6797" w:rsidP="00DC6797">
      <w:r w:rsidRPr="00DC6797">
        <w:t>Our intent is to foster scientifically literate, curious, and critical-thinking pupils who understand the world around them and their role within it. We aim to:</w:t>
      </w:r>
    </w:p>
    <w:p w14:paraId="347BAAFB" w14:textId="77777777" w:rsidR="00DC6797" w:rsidRPr="00DC6797" w:rsidRDefault="00DC6797" w:rsidP="00DC6797">
      <w:pPr>
        <w:numPr>
          <w:ilvl w:val="0"/>
          <w:numId w:val="2"/>
        </w:numPr>
      </w:pPr>
      <w:r w:rsidRPr="00DC6797">
        <w:t>Provide a broad, balanced, and ambitious curriculum that builds scientific knowledge, vocabulary, and enquiry skills from EYFS to Year 6.</w:t>
      </w:r>
    </w:p>
    <w:p w14:paraId="075B3582" w14:textId="77777777" w:rsidR="00DC6797" w:rsidRPr="00DC6797" w:rsidRDefault="00DC6797" w:rsidP="00DC6797">
      <w:pPr>
        <w:numPr>
          <w:ilvl w:val="0"/>
          <w:numId w:val="2"/>
        </w:numPr>
      </w:pPr>
      <w:r w:rsidRPr="00DC6797">
        <w:t>Promote a love of discovery by embedding practical investigations at the heart of science teaching.</w:t>
      </w:r>
    </w:p>
    <w:p w14:paraId="512069EF" w14:textId="77777777" w:rsidR="00DC6797" w:rsidRPr="00DC6797" w:rsidRDefault="00DC6797" w:rsidP="00DC6797">
      <w:pPr>
        <w:numPr>
          <w:ilvl w:val="0"/>
          <w:numId w:val="2"/>
        </w:numPr>
      </w:pPr>
      <w:r w:rsidRPr="00DC6797">
        <w:t>Ensure all children, regardless of background or ability, are included, supported, and challenged through high-quality teaching and targeted provision.</w:t>
      </w:r>
    </w:p>
    <w:p w14:paraId="638CC805" w14:textId="77777777" w:rsidR="00DC6797" w:rsidRPr="00DC6797" w:rsidRDefault="00DC6797" w:rsidP="00DC6797">
      <w:pPr>
        <w:numPr>
          <w:ilvl w:val="0"/>
          <w:numId w:val="2"/>
        </w:numPr>
      </w:pPr>
      <w:r w:rsidRPr="00DC6797">
        <w:t>Create purposeful opportunities for extended scientific writing, enabling children to explain processes, record results, and justify conclusions clearly.</w:t>
      </w:r>
    </w:p>
    <w:p w14:paraId="2AE24B9F" w14:textId="77777777" w:rsidR="00DC6797" w:rsidRPr="00DC6797" w:rsidRDefault="00DC6797" w:rsidP="00DC6797">
      <w:pPr>
        <w:numPr>
          <w:ilvl w:val="0"/>
          <w:numId w:val="2"/>
        </w:numPr>
      </w:pPr>
      <w:r w:rsidRPr="00DC6797">
        <w:lastRenderedPageBreak/>
        <w:t>Help children see the relevance of science in everyday life and its impact on the future of the world.</w:t>
      </w:r>
    </w:p>
    <w:p w14:paraId="467BEA81" w14:textId="77777777" w:rsidR="00DC6797" w:rsidRPr="00DC6797" w:rsidRDefault="00DC6797" w:rsidP="00DC6797">
      <w:pPr>
        <w:numPr>
          <w:ilvl w:val="0"/>
          <w:numId w:val="2"/>
        </w:numPr>
      </w:pPr>
      <w:r w:rsidRPr="00DC6797">
        <w:t>Develop well-rounded individuals who are courageous learners, inquisitive thinkers, and active contributors, in line with Catholic Social Teaching and cross-curricular literacy, numeracy, and ICT skills.</w:t>
      </w:r>
    </w:p>
    <w:p w14:paraId="1AE0253E" w14:textId="77777777" w:rsidR="00DC6797" w:rsidRPr="00DC6797" w:rsidRDefault="00A83216" w:rsidP="00DC6797">
      <w:r>
        <w:rPr>
          <w:noProof/>
        </w:rPr>
        <w:pict w14:anchorId="4C77FDA9">
          <v:rect id="_x0000_i1026" alt="" style="width:451.3pt;height:.05pt;mso-width-percent:0;mso-height-percent:0;mso-width-percent:0;mso-height-percent:0" o:hralign="center" o:hrstd="t" o:hr="t" fillcolor="#a0a0a0" stroked="f"/>
        </w:pict>
      </w:r>
    </w:p>
    <w:p w14:paraId="24016EDA" w14:textId="77777777" w:rsidR="00DC6797" w:rsidRPr="00DC6797" w:rsidRDefault="00DC6797" w:rsidP="00DC6797">
      <w:pPr>
        <w:rPr>
          <w:b/>
          <w:bCs/>
        </w:rPr>
      </w:pPr>
      <w:r w:rsidRPr="00DC6797">
        <w:rPr>
          <w:b/>
          <w:bCs/>
        </w:rPr>
        <w:t>Implementation</w:t>
      </w:r>
    </w:p>
    <w:p w14:paraId="660664EE" w14:textId="77777777" w:rsidR="00DC6797" w:rsidRPr="00DC6797" w:rsidRDefault="00DC6797" w:rsidP="00DC6797">
      <w:r w:rsidRPr="00DC6797">
        <w:t>Science at St Anne’s is taught through a carefully sequenced, progressive curriculum based on the Kapow Primary Science Scheme, fully aligned with the National Curriculum. Teaching is structured around three key strands:</w:t>
      </w:r>
    </w:p>
    <w:p w14:paraId="1E5AE018" w14:textId="77777777" w:rsidR="00DC6797" w:rsidRPr="00DC6797" w:rsidRDefault="00DC6797" w:rsidP="00DC6797">
      <w:pPr>
        <w:numPr>
          <w:ilvl w:val="0"/>
          <w:numId w:val="3"/>
        </w:numPr>
      </w:pPr>
      <w:r w:rsidRPr="00DC6797">
        <w:rPr>
          <w:b/>
          <w:bCs/>
        </w:rPr>
        <w:t>Scientific knowledge and understanding</w:t>
      </w:r>
      <w:r w:rsidRPr="00DC6797">
        <w:t xml:space="preserve"> – covering biology, chemistry, and physics.</w:t>
      </w:r>
    </w:p>
    <w:p w14:paraId="1F53C632" w14:textId="77777777" w:rsidR="00DC6797" w:rsidRPr="00DC6797" w:rsidRDefault="00DC6797" w:rsidP="00DC6797">
      <w:pPr>
        <w:numPr>
          <w:ilvl w:val="0"/>
          <w:numId w:val="3"/>
        </w:numPr>
      </w:pPr>
      <w:r w:rsidRPr="00DC6797">
        <w:rPr>
          <w:b/>
          <w:bCs/>
        </w:rPr>
        <w:t>Working scientifically</w:t>
      </w:r>
      <w:r w:rsidRPr="00DC6797">
        <w:t xml:space="preserve"> – developing enquiry, observation, testing, recording, and analysis skills.</w:t>
      </w:r>
    </w:p>
    <w:p w14:paraId="6BE73EF5" w14:textId="77777777" w:rsidR="00DC6797" w:rsidRPr="00DC6797" w:rsidRDefault="00DC6797" w:rsidP="00DC6797">
      <w:pPr>
        <w:numPr>
          <w:ilvl w:val="0"/>
          <w:numId w:val="3"/>
        </w:numPr>
      </w:pPr>
      <w:r w:rsidRPr="00DC6797">
        <w:rPr>
          <w:b/>
          <w:bCs/>
        </w:rPr>
        <w:t>Science in action</w:t>
      </w:r>
      <w:r w:rsidRPr="00DC6797">
        <w:t xml:space="preserve"> – applying scientific understanding to real-life contexts.</w:t>
      </w:r>
    </w:p>
    <w:p w14:paraId="21673232" w14:textId="77777777" w:rsidR="00DC6797" w:rsidRPr="00DC6797" w:rsidRDefault="00DC6797" w:rsidP="00DC6797">
      <w:r w:rsidRPr="00DC6797">
        <w:t>Key features of our implementation include:</w:t>
      </w:r>
    </w:p>
    <w:p w14:paraId="0EFD5EF1" w14:textId="77777777" w:rsidR="00DC6797" w:rsidRPr="00DC6797" w:rsidRDefault="00DC6797" w:rsidP="00DC6797">
      <w:pPr>
        <w:numPr>
          <w:ilvl w:val="0"/>
          <w:numId w:val="4"/>
        </w:numPr>
      </w:pPr>
      <w:r w:rsidRPr="00DC6797">
        <w:t>A spiral curriculum that revisits concepts and skills with increasing complexity.</w:t>
      </w:r>
    </w:p>
    <w:p w14:paraId="292FEE90" w14:textId="77777777" w:rsidR="00DC6797" w:rsidRPr="00DC6797" w:rsidRDefault="00DC6797" w:rsidP="00DC6797">
      <w:pPr>
        <w:numPr>
          <w:ilvl w:val="0"/>
          <w:numId w:val="4"/>
        </w:numPr>
      </w:pPr>
      <w:r w:rsidRPr="00DC6797">
        <w:t>Practical, enquiry-based lessons where pupils predict, test, observe, measure, record, and evaluate.</w:t>
      </w:r>
    </w:p>
    <w:p w14:paraId="2EDFC7D4" w14:textId="77777777" w:rsidR="00DC6797" w:rsidRPr="00DC6797" w:rsidRDefault="00DC6797" w:rsidP="00DC6797">
      <w:pPr>
        <w:numPr>
          <w:ilvl w:val="0"/>
          <w:numId w:val="4"/>
        </w:numPr>
      </w:pPr>
      <w:r w:rsidRPr="00DC6797">
        <w:t>Integration of scientific enquiry within all units, rather than teaching it separately, to enhance meaningful learning.</w:t>
      </w:r>
    </w:p>
    <w:p w14:paraId="5A01EEB9" w14:textId="77777777" w:rsidR="00DC6797" w:rsidRPr="00DC6797" w:rsidRDefault="00DC6797" w:rsidP="00DC6797">
      <w:pPr>
        <w:numPr>
          <w:ilvl w:val="0"/>
          <w:numId w:val="4"/>
        </w:numPr>
      </w:pPr>
      <w:r w:rsidRPr="00DC6797">
        <w:t>Use of working walls, floor books, science displays, and knowledge organisers to support vocabulary, recall, and celebration of learning.</w:t>
      </w:r>
    </w:p>
    <w:p w14:paraId="17301FD4" w14:textId="77777777" w:rsidR="00DC6797" w:rsidRPr="00DC6797" w:rsidRDefault="00DC6797" w:rsidP="00DC6797">
      <w:pPr>
        <w:numPr>
          <w:ilvl w:val="0"/>
          <w:numId w:val="4"/>
        </w:numPr>
      </w:pPr>
      <w:r w:rsidRPr="00DC6797">
        <w:t>Cross-curricular links with maths (data handling, measurement) and English (explanatory writing, extended writing).</w:t>
      </w:r>
    </w:p>
    <w:p w14:paraId="2C41BBB8" w14:textId="77777777" w:rsidR="00DC6797" w:rsidRPr="00DC6797" w:rsidRDefault="00DC6797" w:rsidP="00DC6797">
      <w:pPr>
        <w:numPr>
          <w:ilvl w:val="0"/>
          <w:numId w:val="4"/>
        </w:numPr>
      </w:pPr>
      <w:r w:rsidRPr="00DC6797">
        <w:t>A broad range of teaching strategies, including experiments, demonstrations, group discussions, and visual, tactile, and digital resources.</w:t>
      </w:r>
    </w:p>
    <w:p w14:paraId="70CB420E" w14:textId="77777777" w:rsidR="00DC6797" w:rsidRPr="00DC6797" w:rsidRDefault="00DC6797" w:rsidP="00DC6797">
      <w:pPr>
        <w:numPr>
          <w:ilvl w:val="0"/>
          <w:numId w:val="4"/>
        </w:numPr>
      </w:pPr>
      <w:r w:rsidRPr="00DC6797">
        <w:t>Assessment for learning embedded in lessons, alongside summative assessments to identify gaps and inform planning.</w:t>
      </w:r>
    </w:p>
    <w:p w14:paraId="40B2067A" w14:textId="77777777" w:rsidR="00DC6797" w:rsidRPr="00DC6797" w:rsidRDefault="00DC6797" w:rsidP="00DC6797">
      <w:pPr>
        <w:numPr>
          <w:ilvl w:val="0"/>
          <w:numId w:val="4"/>
        </w:numPr>
      </w:pPr>
      <w:r w:rsidRPr="00DC6797">
        <w:t>Science weeks, trips, workshops, and investigative projects to broaden experiences, promote aspiration, and make learning memorable.</w:t>
      </w:r>
    </w:p>
    <w:p w14:paraId="08AF45AC" w14:textId="77777777" w:rsidR="00DC6797" w:rsidRPr="00DC6797" w:rsidRDefault="00DC6797" w:rsidP="00DC6797">
      <w:pPr>
        <w:numPr>
          <w:ilvl w:val="0"/>
          <w:numId w:val="4"/>
        </w:numPr>
      </w:pPr>
      <w:r w:rsidRPr="00DC6797">
        <w:t>Pupil leadership through Science Ambassadors, who help with practical work, lead assemblies, gather pupil voice, and promote science across the school.</w:t>
      </w:r>
    </w:p>
    <w:p w14:paraId="471098AC" w14:textId="77777777" w:rsidR="00DC6797" w:rsidRPr="00DC6797" w:rsidRDefault="00DC6797" w:rsidP="00DC6797">
      <w:pPr>
        <w:numPr>
          <w:ilvl w:val="0"/>
          <w:numId w:val="4"/>
        </w:numPr>
      </w:pPr>
      <w:r w:rsidRPr="00DC6797">
        <w:lastRenderedPageBreak/>
        <w:t>Inclusive teaching by adapting planning and scaffolds to meet the needs of all pupils, supported by targeted interventions as needed.</w:t>
      </w:r>
    </w:p>
    <w:p w14:paraId="62BDD95F" w14:textId="77777777" w:rsidR="00DC6797" w:rsidRPr="00DC6797" w:rsidRDefault="00DC6797" w:rsidP="00DC6797">
      <w:pPr>
        <w:numPr>
          <w:ilvl w:val="0"/>
          <w:numId w:val="4"/>
        </w:numPr>
      </w:pPr>
      <w:r w:rsidRPr="00DC6797">
        <w:t>Continuous professional development for staff through Kapow guidance, teacher videos, and subject knowledge support.</w:t>
      </w:r>
    </w:p>
    <w:p w14:paraId="2848F804" w14:textId="77777777" w:rsidR="00DC6797" w:rsidRPr="00DC6797" w:rsidRDefault="00DC6797" w:rsidP="00DC6797">
      <w:r w:rsidRPr="00DC6797">
        <w:t>In EYFS, children develop early scientific thinking through sensory-rich exploration of the natural world, forming a strong foundation for Key Stage 1. Across all key stages, pupils are encouraged to challenge misconceptions, ask meaningful questions, and develop evidence-based explanations.</w:t>
      </w:r>
    </w:p>
    <w:p w14:paraId="125F7784" w14:textId="77777777" w:rsidR="00DC6797" w:rsidRPr="00DC6797" w:rsidRDefault="00A83216" w:rsidP="00DC6797">
      <w:r>
        <w:rPr>
          <w:noProof/>
        </w:rPr>
        <w:pict w14:anchorId="324B07EC">
          <v:rect id="_x0000_i1025" alt="" style="width:451.3pt;height:.05pt;mso-width-percent:0;mso-height-percent:0;mso-width-percent:0;mso-height-percent:0" o:hralign="center" o:hrstd="t" o:hr="t" fillcolor="#a0a0a0" stroked="f"/>
        </w:pict>
      </w:r>
    </w:p>
    <w:p w14:paraId="7378B00F" w14:textId="77777777" w:rsidR="00DC6797" w:rsidRPr="00DC6797" w:rsidRDefault="00DC6797" w:rsidP="00DC6797">
      <w:pPr>
        <w:rPr>
          <w:b/>
          <w:bCs/>
        </w:rPr>
      </w:pPr>
      <w:r w:rsidRPr="00DC6797">
        <w:rPr>
          <w:b/>
          <w:bCs/>
        </w:rPr>
        <w:t>Impact</w:t>
      </w:r>
    </w:p>
    <w:p w14:paraId="7807169F" w14:textId="77777777" w:rsidR="00DC6797" w:rsidRPr="00DC6797" w:rsidRDefault="00DC6797" w:rsidP="00DC6797">
      <w:r w:rsidRPr="00DC6797">
        <w:t>The impact of our science curriculum is that pupils leave St Anne’s with the scientific knowledge, skills, and attitudes to thrive in secondary school and beyond. By the end of Key Stage 2, pupils will:</w:t>
      </w:r>
    </w:p>
    <w:p w14:paraId="42FBD69C" w14:textId="77777777" w:rsidR="00DC6797" w:rsidRPr="00DC6797" w:rsidRDefault="00DC6797" w:rsidP="00DC6797">
      <w:pPr>
        <w:numPr>
          <w:ilvl w:val="0"/>
          <w:numId w:val="5"/>
        </w:numPr>
      </w:pPr>
      <w:r w:rsidRPr="00DC6797">
        <w:t>Have developed secure and progressive scientific knowledge across biology, chemistry, and physics.</w:t>
      </w:r>
    </w:p>
    <w:p w14:paraId="5264FA75" w14:textId="77777777" w:rsidR="00DC6797" w:rsidRPr="00DC6797" w:rsidRDefault="00DC6797" w:rsidP="00DC6797">
      <w:pPr>
        <w:numPr>
          <w:ilvl w:val="0"/>
          <w:numId w:val="5"/>
        </w:numPr>
      </w:pPr>
      <w:r w:rsidRPr="00DC6797">
        <w:t>Be confident using a range of scientific enquiry skills to explore, investigate, and analyse the world.</w:t>
      </w:r>
    </w:p>
    <w:p w14:paraId="06E947E7" w14:textId="77777777" w:rsidR="00DC6797" w:rsidRPr="00DC6797" w:rsidRDefault="00DC6797" w:rsidP="00DC6797">
      <w:pPr>
        <w:numPr>
          <w:ilvl w:val="0"/>
          <w:numId w:val="5"/>
        </w:numPr>
      </w:pPr>
      <w:r w:rsidRPr="00DC6797">
        <w:t>Communicate ideas clearly using scientific vocabulary through discussion, presentation, and extended writing.</w:t>
      </w:r>
    </w:p>
    <w:p w14:paraId="3E7823E3" w14:textId="77777777" w:rsidR="00DC6797" w:rsidRPr="00DC6797" w:rsidRDefault="00DC6797" w:rsidP="00DC6797">
      <w:pPr>
        <w:numPr>
          <w:ilvl w:val="0"/>
          <w:numId w:val="5"/>
        </w:numPr>
      </w:pPr>
      <w:r w:rsidRPr="00DC6797">
        <w:t>Demonstrate resilience, curiosity, critical thinking, and independent problem-solving.</w:t>
      </w:r>
    </w:p>
    <w:p w14:paraId="2205936F" w14:textId="77777777" w:rsidR="00DC6797" w:rsidRPr="00DC6797" w:rsidRDefault="00DC6797" w:rsidP="00DC6797">
      <w:pPr>
        <w:numPr>
          <w:ilvl w:val="0"/>
          <w:numId w:val="5"/>
        </w:numPr>
      </w:pPr>
      <w:r w:rsidRPr="00DC6797">
        <w:t>Apply knowledge meaningfully across subjects and in real-life contexts, understanding science’s role in society and global issues.</w:t>
      </w:r>
    </w:p>
    <w:p w14:paraId="4AF5C63E" w14:textId="77777777" w:rsidR="00DC6797" w:rsidRPr="00DC6797" w:rsidRDefault="00DC6797" w:rsidP="00DC6797">
      <w:pPr>
        <w:numPr>
          <w:ilvl w:val="0"/>
          <w:numId w:val="5"/>
        </w:numPr>
      </w:pPr>
      <w:r w:rsidRPr="00DC6797">
        <w:t>Experience leadership opportunities through Science Ambassadors, contributing to curriculum development and promoting science as a valued subject.</w:t>
      </w:r>
    </w:p>
    <w:p w14:paraId="51C305D9" w14:textId="77777777" w:rsidR="00DC6797" w:rsidRPr="00DC6797" w:rsidRDefault="00DC6797" w:rsidP="00DC6797">
      <w:pPr>
        <w:numPr>
          <w:ilvl w:val="0"/>
          <w:numId w:val="5"/>
        </w:numPr>
      </w:pPr>
      <w:r w:rsidRPr="00DC6797">
        <w:t>Develop a love of learning, a sense of awe for God’s creation, and an understanding of their responsibilities as informed global citizens.</w:t>
      </w:r>
    </w:p>
    <w:p w14:paraId="41C4410E" w14:textId="77777777" w:rsidR="00DC6797" w:rsidRPr="00DC6797" w:rsidRDefault="00DC6797" w:rsidP="00DC6797">
      <w:r w:rsidRPr="00DC6797">
        <w:t>Through this approach, science becomes a lens for children to explore, challenge, and make sense of the world, empowering them to be inquisitive, informed, and active participants in an evolving society.</w:t>
      </w:r>
    </w:p>
    <w:p w14:paraId="6BC4A22A" w14:textId="77777777" w:rsidR="00DC6797" w:rsidRDefault="00DC6797"/>
    <w:sectPr w:rsidR="00DC67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E0121"/>
    <w:multiLevelType w:val="multilevel"/>
    <w:tmpl w:val="20EE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C306E"/>
    <w:multiLevelType w:val="multilevel"/>
    <w:tmpl w:val="4960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455ACB"/>
    <w:multiLevelType w:val="multilevel"/>
    <w:tmpl w:val="A99A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663481"/>
    <w:multiLevelType w:val="multilevel"/>
    <w:tmpl w:val="05AE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386C00"/>
    <w:multiLevelType w:val="multilevel"/>
    <w:tmpl w:val="F7BC9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1379315">
    <w:abstractNumId w:val="1"/>
  </w:num>
  <w:num w:numId="2" w16cid:durableId="1075009367">
    <w:abstractNumId w:val="3"/>
  </w:num>
  <w:num w:numId="3" w16cid:durableId="1260065286">
    <w:abstractNumId w:val="4"/>
  </w:num>
  <w:num w:numId="4" w16cid:durableId="223223954">
    <w:abstractNumId w:val="0"/>
  </w:num>
  <w:num w:numId="5" w16cid:durableId="548536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797"/>
    <w:rsid w:val="00156164"/>
    <w:rsid w:val="004D78D1"/>
    <w:rsid w:val="00685868"/>
    <w:rsid w:val="007B6550"/>
    <w:rsid w:val="00833273"/>
    <w:rsid w:val="00A32A09"/>
    <w:rsid w:val="00A83216"/>
    <w:rsid w:val="00DC6797"/>
    <w:rsid w:val="00E1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12E1C"/>
  <w15:chartTrackingRefBased/>
  <w15:docId w15:val="{A9CBE773-F95A-43C5-BCEB-E1AC4BA2C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7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7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7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7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7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7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7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7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7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7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7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7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7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7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7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7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7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797"/>
    <w:rPr>
      <w:rFonts w:eastAsiaTheme="majorEastAsia" w:cstheme="majorBidi"/>
      <w:color w:val="272727" w:themeColor="text1" w:themeTint="D8"/>
    </w:rPr>
  </w:style>
  <w:style w:type="paragraph" w:styleId="Title">
    <w:name w:val="Title"/>
    <w:basedOn w:val="Normal"/>
    <w:next w:val="Normal"/>
    <w:link w:val="TitleChar"/>
    <w:uiPriority w:val="10"/>
    <w:qFormat/>
    <w:rsid w:val="00DC67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7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7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7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797"/>
    <w:pPr>
      <w:spacing w:before="160"/>
      <w:jc w:val="center"/>
    </w:pPr>
    <w:rPr>
      <w:i/>
      <w:iCs/>
      <w:color w:val="404040" w:themeColor="text1" w:themeTint="BF"/>
    </w:rPr>
  </w:style>
  <w:style w:type="character" w:customStyle="1" w:styleId="QuoteChar">
    <w:name w:val="Quote Char"/>
    <w:basedOn w:val="DefaultParagraphFont"/>
    <w:link w:val="Quote"/>
    <w:uiPriority w:val="29"/>
    <w:rsid w:val="00DC6797"/>
    <w:rPr>
      <w:i/>
      <w:iCs/>
      <w:color w:val="404040" w:themeColor="text1" w:themeTint="BF"/>
    </w:rPr>
  </w:style>
  <w:style w:type="paragraph" w:styleId="ListParagraph">
    <w:name w:val="List Paragraph"/>
    <w:basedOn w:val="Normal"/>
    <w:uiPriority w:val="34"/>
    <w:qFormat/>
    <w:rsid w:val="00DC6797"/>
    <w:pPr>
      <w:ind w:left="720"/>
      <w:contextualSpacing/>
    </w:pPr>
  </w:style>
  <w:style w:type="character" w:styleId="IntenseEmphasis">
    <w:name w:val="Intense Emphasis"/>
    <w:basedOn w:val="DefaultParagraphFont"/>
    <w:uiPriority w:val="21"/>
    <w:qFormat/>
    <w:rsid w:val="00DC6797"/>
    <w:rPr>
      <w:i/>
      <w:iCs/>
      <w:color w:val="0F4761" w:themeColor="accent1" w:themeShade="BF"/>
    </w:rPr>
  </w:style>
  <w:style w:type="paragraph" w:styleId="IntenseQuote">
    <w:name w:val="Intense Quote"/>
    <w:basedOn w:val="Normal"/>
    <w:next w:val="Normal"/>
    <w:link w:val="IntenseQuoteChar"/>
    <w:uiPriority w:val="30"/>
    <w:qFormat/>
    <w:rsid w:val="00DC67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797"/>
    <w:rPr>
      <w:i/>
      <w:iCs/>
      <w:color w:val="0F4761" w:themeColor="accent1" w:themeShade="BF"/>
    </w:rPr>
  </w:style>
  <w:style w:type="character" w:styleId="IntenseReference">
    <w:name w:val="Intense Reference"/>
    <w:basedOn w:val="DefaultParagraphFont"/>
    <w:uiPriority w:val="32"/>
    <w:qFormat/>
    <w:rsid w:val="00DC67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7191D7-9CDE-4588-952F-EB0BF5BAE6CD}">
  <ds:schemaRefs>
    <ds:schemaRef ds:uri="http://schemas.microsoft.com/sharepoint/v3/contenttype/forms"/>
  </ds:schemaRefs>
</ds:datastoreItem>
</file>

<file path=customXml/itemProps2.xml><?xml version="1.0" encoding="utf-8"?>
<ds:datastoreItem xmlns:ds="http://schemas.openxmlformats.org/officeDocument/2006/customXml" ds:itemID="{9385D661-A649-4278-B4A0-A344B3612116}">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3.xml><?xml version="1.0" encoding="utf-8"?>
<ds:datastoreItem xmlns:ds="http://schemas.openxmlformats.org/officeDocument/2006/customXml" ds:itemID="{9D6426F0-118B-4734-B9F2-8C8CEF9FC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794</Words>
  <Characters>4530</Characters>
  <Application>Microsoft Office Word</Application>
  <DocSecurity>0</DocSecurity>
  <Lines>37</Lines>
  <Paragraphs>10</Paragraphs>
  <ScaleCrop>false</ScaleCrop>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Aletha Saunders</dc:creator>
  <cp:keywords/>
  <dc:description/>
  <cp:lastModifiedBy>Stephanie Monerawela</cp:lastModifiedBy>
  <cp:revision>2</cp:revision>
  <dcterms:created xsi:type="dcterms:W3CDTF">2026-04-08T13:55:00Z</dcterms:created>
  <dcterms:modified xsi:type="dcterms:W3CDTF">2026-04-08T13:55:00Z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MediaServiceImageTags">
    <vt:lpwstr/>
  </property>
</Properties>
</file>