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4C881" w14:textId="77777777" w:rsidR="007E4269" w:rsidRDefault="00A05732">
      <w:pPr>
        <w:spacing w:after="158" w:line="259" w:lineRule="auto"/>
        <w:ind w:left="-5"/>
      </w:pPr>
      <w:r>
        <w:rPr>
          <w:b/>
        </w:rPr>
        <w:t xml:space="preserve">St Anne’s Catholic Primary School </w:t>
      </w:r>
    </w:p>
    <w:p w14:paraId="112CB477" w14:textId="77777777" w:rsidR="007E4269" w:rsidRDefault="00A05732">
      <w:pPr>
        <w:spacing w:after="158" w:line="259" w:lineRule="auto"/>
        <w:ind w:left="-5"/>
      </w:pPr>
      <w:r>
        <w:rPr>
          <w:b/>
        </w:rPr>
        <w:t xml:space="preserve">Prayer and Liturgy (Collective Worship) Policy </w:t>
      </w:r>
    </w:p>
    <w:p w14:paraId="7B13E429" w14:textId="77777777" w:rsidR="007E4269" w:rsidRDefault="00A05732">
      <w:pPr>
        <w:pStyle w:val="Heading1"/>
        <w:spacing w:after="160"/>
        <w:ind w:left="-5"/>
      </w:pPr>
      <w:r>
        <w:t>1. Context</w:t>
      </w:r>
      <w:r>
        <w:rPr>
          <w:u w:val="none"/>
        </w:rPr>
        <w:t xml:space="preserve"> </w:t>
      </w:r>
    </w:p>
    <w:p w14:paraId="4524FC2B" w14:textId="77777777" w:rsidR="007E4269" w:rsidRDefault="00A05732">
      <w:pPr>
        <w:ind w:left="-5"/>
      </w:pPr>
      <w:r>
        <w:t xml:space="preserve">At St. Anne’s, the celebration of Collective Worship is integral to our school ethos and community.  Like faithful Saint Anne, we support the children know and love God through meaningful experiences of prayer and liturgy.  Our Mission Statement is central to supporting this. </w:t>
      </w:r>
    </w:p>
    <w:p w14:paraId="36EAE074" w14:textId="77777777" w:rsidR="007E4269" w:rsidRDefault="00A05732">
      <w:pPr>
        <w:pStyle w:val="Heading1"/>
        <w:ind w:left="-5"/>
      </w:pPr>
      <w:r>
        <w:t>2. Mission Statement</w:t>
      </w:r>
      <w:r>
        <w:rPr>
          <w:u w:val="none"/>
        </w:rPr>
        <w:t xml:space="preserve"> </w:t>
      </w:r>
    </w:p>
    <w:p w14:paraId="6BB18C05" w14:textId="77777777" w:rsidR="007E4269" w:rsidRDefault="00A05732">
      <w:pPr>
        <w:spacing w:after="161" w:line="259" w:lineRule="auto"/>
        <w:ind w:left="0" w:firstLine="0"/>
      </w:pPr>
      <w:r>
        <w:rPr>
          <w:b/>
        </w:rPr>
        <w:t xml:space="preserve">At St Anne’s our mission is to: </w:t>
      </w:r>
    </w:p>
    <w:p w14:paraId="15557968" w14:textId="77777777" w:rsidR="007E4269" w:rsidRDefault="00A05732">
      <w:pPr>
        <w:spacing w:after="1"/>
        <w:ind w:left="730"/>
      </w:pPr>
      <w:r>
        <w:t xml:space="preserve">Help all to develop a closer personal relationship with Christ; </w:t>
      </w:r>
    </w:p>
    <w:p w14:paraId="0B1F3951" w14:textId="77777777" w:rsidR="007E4269" w:rsidRDefault="00A05732">
      <w:pPr>
        <w:spacing w:after="1"/>
        <w:ind w:left="730"/>
      </w:pPr>
      <w:r>
        <w:t xml:space="preserve">Live by, teach and respect the values of the Catholic Church; </w:t>
      </w:r>
    </w:p>
    <w:p w14:paraId="47E6842F" w14:textId="77777777" w:rsidR="007E4269" w:rsidRDefault="00A05732">
      <w:pPr>
        <w:spacing w:after="1"/>
        <w:ind w:left="730"/>
      </w:pPr>
      <w:r>
        <w:t xml:space="preserve">Promote honesty, respect, justice, tolerance, kindness and forgiveness. </w:t>
      </w:r>
    </w:p>
    <w:p w14:paraId="7169DBE8" w14:textId="77777777" w:rsidR="007E4269" w:rsidRDefault="00A05732">
      <w:pPr>
        <w:spacing w:after="1"/>
        <w:ind w:left="730"/>
      </w:pPr>
      <w:r>
        <w:t xml:space="preserve">Provide a welcoming, safe, loving and caring environment; </w:t>
      </w:r>
    </w:p>
    <w:p w14:paraId="05265583" w14:textId="77777777" w:rsidR="007E4269" w:rsidRDefault="00A05732">
      <w:pPr>
        <w:spacing w:after="1"/>
        <w:ind w:left="730"/>
      </w:pPr>
      <w:r>
        <w:t xml:space="preserve">Treat everyone equally; </w:t>
      </w:r>
    </w:p>
    <w:p w14:paraId="2AAB2A61" w14:textId="77777777" w:rsidR="007E4269" w:rsidRDefault="00A05732">
      <w:pPr>
        <w:ind w:left="730"/>
      </w:pPr>
      <w:r>
        <w:t xml:space="preserve">Celebrate cultural diversity and the uniqueness of the individual; </w:t>
      </w:r>
    </w:p>
    <w:p w14:paraId="03859007" w14:textId="77777777" w:rsidR="007E4269" w:rsidRDefault="00A05732">
      <w:pPr>
        <w:spacing w:after="1"/>
        <w:ind w:left="730"/>
      </w:pPr>
      <w:r>
        <w:t xml:space="preserve">Teach our children to look after their world; </w:t>
      </w:r>
    </w:p>
    <w:p w14:paraId="35F30647" w14:textId="77777777" w:rsidR="007E4269" w:rsidRDefault="00A05732">
      <w:pPr>
        <w:spacing w:after="1"/>
        <w:ind w:left="730"/>
      </w:pPr>
      <w:r>
        <w:t xml:space="preserve">Encourage them to be responsible, independent, enthusiastic learners and </w:t>
      </w:r>
      <w:proofErr w:type="gramStart"/>
      <w:r>
        <w:t>do their best at all times</w:t>
      </w:r>
      <w:proofErr w:type="gramEnd"/>
      <w:r>
        <w:t xml:space="preserve">; </w:t>
      </w:r>
    </w:p>
    <w:p w14:paraId="4744B24D" w14:textId="77777777" w:rsidR="007E4269" w:rsidRDefault="00A05732">
      <w:pPr>
        <w:ind w:left="730"/>
      </w:pPr>
      <w:r>
        <w:t xml:space="preserve">Encourage them to develop their talents; </w:t>
      </w:r>
    </w:p>
    <w:p w14:paraId="31790C04" w14:textId="77777777" w:rsidR="007E4269" w:rsidRDefault="00A05732">
      <w:pPr>
        <w:ind w:left="730" w:right="119"/>
      </w:pPr>
      <w:r>
        <w:t xml:space="preserve">Offer high-quality teaching through a creative, fun, challenging and broad curriculum; Work in partnership with families, governors, the parish and the wider community. </w:t>
      </w:r>
    </w:p>
    <w:p w14:paraId="0BCEB957" w14:textId="77777777" w:rsidR="007E4269" w:rsidRDefault="00A05732">
      <w:pPr>
        <w:pStyle w:val="Heading1"/>
        <w:ind w:left="-5"/>
      </w:pPr>
      <w:r>
        <w:t>3. Introduction</w:t>
      </w:r>
      <w:r>
        <w:rPr>
          <w:u w:val="none"/>
        </w:rPr>
        <w:t xml:space="preserve">  </w:t>
      </w:r>
    </w:p>
    <w:p w14:paraId="14A907D0" w14:textId="1C21F805" w:rsidR="007E4269" w:rsidRDefault="00A05732">
      <w:pPr>
        <w:spacing w:after="161"/>
        <w:ind w:left="-5"/>
      </w:pPr>
      <w:r>
        <w:t xml:space="preserve">‘The celebration of Catholic liturgies and prayers as an integral part of the learning and teaching should </w:t>
      </w:r>
      <w:proofErr w:type="gramStart"/>
      <w:r>
        <w:t>enable  the</w:t>
      </w:r>
      <w:proofErr w:type="gramEnd"/>
      <w:r>
        <w:t xml:space="preserve"> school community to become reflective, experience the presence of God and should develop a mature spiritual life.’  </w:t>
      </w:r>
      <w:r>
        <w:rPr>
          <w:i/>
        </w:rPr>
        <w:t>(Christ at the Centre, 2005)</w:t>
      </w:r>
      <w:r>
        <w:rPr>
          <w:b/>
        </w:rPr>
        <w:t xml:space="preserve"> </w:t>
      </w:r>
    </w:p>
    <w:p w14:paraId="339D7BCC" w14:textId="77777777" w:rsidR="007E4269" w:rsidRDefault="00A05732">
      <w:pPr>
        <w:ind w:left="-5"/>
      </w:pPr>
      <w:r>
        <w:t xml:space="preserve">Collective Worship at St Anne’s Catholic Primary School acknowledges and celebrates the life-giving presence of the Trinity (Father, Son and Holy Spirit) in our lives.  It is how we, as a community of faith, come together to give glory, honour, praise and thanks to God.  It is through these acts of shared worship, prayer and liturgy that we shape, develop and sustain the Catholic identity of our school. </w:t>
      </w:r>
    </w:p>
    <w:p w14:paraId="3BA314A8" w14:textId="77777777" w:rsidR="007E4269" w:rsidRDefault="00A05732">
      <w:pPr>
        <w:ind w:left="-5"/>
      </w:pPr>
      <w:r>
        <w:t xml:space="preserve">Sacramental aspects of the Church’s liturgical life, especially the Eucharist and the sacrament of reconciliation are intrinsically woven </w:t>
      </w:r>
      <w:proofErr w:type="gramStart"/>
      <w:r>
        <w:t>in to</w:t>
      </w:r>
      <w:proofErr w:type="gramEnd"/>
      <w:r>
        <w:t xml:space="preserve"> the fabric of the school’s Catholic identity.  Our school has a schedule of liturgical events which include planned for participation in Mass and other Eucharistic liturgies such as Adoration, and the opportunity for members to participate in the sacrament of reconciliation during the season of Advent and Lent. </w:t>
      </w:r>
    </w:p>
    <w:p w14:paraId="7A5C38CF" w14:textId="77777777" w:rsidR="007E4269" w:rsidRDefault="00A05732">
      <w:pPr>
        <w:pStyle w:val="Heading1"/>
        <w:ind w:left="-5"/>
      </w:pPr>
      <w:r>
        <w:t>4. Legal requirements</w:t>
      </w:r>
      <w:r>
        <w:rPr>
          <w:u w:val="none"/>
        </w:rPr>
        <w:t xml:space="preserve"> </w:t>
      </w:r>
    </w:p>
    <w:p w14:paraId="3EFC5DDA" w14:textId="77777777" w:rsidR="007E4269" w:rsidRDefault="00A05732">
      <w:pPr>
        <w:spacing w:after="13"/>
        <w:ind w:left="-5"/>
      </w:pPr>
      <w:r>
        <w:t xml:space="preserve">The law requires all maintained schools:  </w:t>
      </w:r>
    </w:p>
    <w:p w14:paraId="72A94963" w14:textId="77777777" w:rsidR="007E4269" w:rsidRDefault="00A05732">
      <w:pPr>
        <w:numPr>
          <w:ilvl w:val="0"/>
          <w:numId w:val="1"/>
        </w:numPr>
        <w:spacing w:after="1"/>
        <w:ind w:hanging="151"/>
      </w:pPr>
      <w:r>
        <w:t xml:space="preserve">to provide daily Collective Worship for all pupils including those in the sixth form (Section 70, 1988 </w:t>
      </w:r>
    </w:p>
    <w:p w14:paraId="637148F5" w14:textId="77777777" w:rsidR="007E4269" w:rsidRDefault="00A05732">
      <w:pPr>
        <w:spacing w:after="13"/>
        <w:ind w:left="-5"/>
      </w:pPr>
      <w:r>
        <w:t xml:space="preserve">Education Act); [in a Catholic school, daily Collective Worship is referred to as Prayer and Liturgy] </w:t>
      </w:r>
    </w:p>
    <w:p w14:paraId="0C08D1B9" w14:textId="77777777" w:rsidR="007E4269" w:rsidRDefault="00A05732">
      <w:pPr>
        <w:numPr>
          <w:ilvl w:val="0"/>
          <w:numId w:val="1"/>
        </w:numPr>
        <w:ind w:hanging="151"/>
      </w:pPr>
      <w:r>
        <w:t xml:space="preserve">to ensure Acts of Collective Worship are not to be designated curriculum time. In the context of </w:t>
      </w:r>
    </w:p>
    <w:p w14:paraId="49625D34" w14:textId="77777777" w:rsidR="007E4269" w:rsidRDefault="00A05732">
      <w:pPr>
        <w:spacing w:after="13"/>
        <w:ind w:left="-5"/>
      </w:pPr>
      <w:r>
        <w:lastRenderedPageBreak/>
        <w:t xml:space="preserve">the Catholic school this means that times of Collective Worship are not considered to be part of the allocation of curriculum time for Religious Education;  </w:t>
      </w:r>
    </w:p>
    <w:p w14:paraId="5D9E7A2B" w14:textId="77777777" w:rsidR="007E4269" w:rsidRDefault="00A05732">
      <w:pPr>
        <w:numPr>
          <w:ilvl w:val="0"/>
          <w:numId w:val="1"/>
        </w:numPr>
        <w:ind w:hanging="151"/>
      </w:pPr>
      <w:r>
        <w:t xml:space="preserve">to recognise and respect that parents have the legal right to withdraw their children from Collective Worship. </w:t>
      </w:r>
      <w:r>
        <w:rPr>
          <w:b/>
        </w:rPr>
        <w:t xml:space="preserve"> </w:t>
      </w:r>
    </w:p>
    <w:p w14:paraId="23C19B24" w14:textId="77777777" w:rsidR="007E4269" w:rsidRDefault="00A05732">
      <w:pPr>
        <w:spacing w:after="13"/>
        <w:ind w:left="-5"/>
      </w:pPr>
      <w:r>
        <w:t xml:space="preserve">In addition:  </w:t>
      </w:r>
    </w:p>
    <w:p w14:paraId="55696D8C" w14:textId="77777777" w:rsidR="007E4269" w:rsidRDefault="00A05732">
      <w:pPr>
        <w:numPr>
          <w:ilvl w:val="0"/>
          <w:numId w:val="1"/>
        </w:numPr>
        <w:spacing w:after="10"/>
        <w:ind w:hanging="151"/>
      </w:pPr>
      <w:r>
        <w:t xml:space="preserve">Foundation governors in voluntary aided Catholic schools have a statutory responsibility to preserve and develop the religious character of their schools;  </w:t>
      </w:r>
    </w:p>
    <w:p w14:paraId="489C79E9" w14:textId="77777777" w:rsidR="007E4269" w:rsidRDefault="00A05732">
      <w:pPr>
        <w:numPr>
          <w:ilvl w:val="0"/>
          <w:numId w:val="1"/>
        </w:numPr>
        <w:spacing w:after="135"/>
        <w:ind w:hanging="151"/>
      </w:pPr>
      <w:r>
        <w:t xml:space="preserve">Governors in Catholic academies give a written commitment to do the same. </w:t>
      </w:r>
    </w:p>
    <w:p w14:paraId="35FDC89F" w14:textId="77777777" w:rsidR="007E4269" w:rsidRDefault="00A05732">
      <w:pPr>
        <w:spacing w:after="158" w:line="259" w:lineRule="auto"/>
        <w:ind w:left="-5"/>
      </w:pPr>
      <w:r>
        <w:rPr>
          <w:b/>
        </w:rPr>
        <w:t xml:space="preserve">5. School Responsibility </w:t>
      </w:r>
    </w:p>
    <w:p w14:paraId="64064198" w14:textId="59BF5653" w:rsidR="007E4269" w:rsidRDefault="00A05732">
      <w:pPr>
        <w:spacing w:after="1"/>
        <w:ind w:left="-5"/>
      </w:pPr>
      <w:r>
        <w:t xml:space="preserve">The headteacher </w:t>
      </w:r>
      <w:r w:rsidR="000A4BC1">
        <w:t>is</w:t>
      </w:r>
      <w:r>
        <w:t xml:space="preserve"> ultimately responsible for the implementation of the prayer and liturgy policy agreed by the governing body.  They will do this in collaboration with the Prayer and Liturgy lead and RE team. </w:t>
      </w:r>
    </w:p>
    <w:p w14:paraId="5F0F4925" w14:textId="77777777" w:rsidR="007E4269" w:rsidRDefault="00A05732">
      <w:pPr>
        <w:spacing w:after="1"/>
        <w:ind w:left="-5"/>
      </w:pPr>
      <w:r>
        <w:t xml:space="preserve">The Prayer and Liturgy lead is the named person responsible for organising Collective Worship throughout the school.  </w:t>
      </w:r>
    </w:p>
    <w:p w14:paraId="687603FB" w14:textId="77777777" w:rsidR="007E4269" w:rsidRDefault="00A05732">
      <w:pPr>
        <w:spacing w:after="1"/>
        <w:ind w:left="-5"/>
      </w:pPr>
      <w:r>
        <w:t xml:space="preserve">They ensure that: </w:t>
      </w:r>
    </w:p>
    <w:p w14:paraId="12839179" w14:textId="77777777" w:rsidR="007E4269" w:rsidRDefault="00A05732">
      <w:pPr>
        <w:numPr>
          <w:ilvl w:val="0"/>
          <w:numId w:val="2"/>
        </w:numPr>
        <w:spacing w:after="1"/>
        <w:ind w:hanging="118"/>
      </w:pPr>
      <w:r>
        <w:t xml:space="preserve">Prayer and Liturgy is organised, led, monitored and evaluated, providing relevant support and resources to staff as appropriate. </w:t>
      </w:r>
    </w:p>
    <w:p w14:paraId="5C7087E7" w14:textId="77777777" w:rsidR="007E4269" w:rsidRDefault="00A05732">
      <w:pPr>
        <w:numPr>
          <w:ilvl w:val="0"/>
          <w:numId w:val="2"/>
        </w:numPr>
        <w:spacing w:after="1"/>
        <w:ind w:hanging="118"/>
      </w:pPr>
      <w:r>
        <w:t xml:space="preserve">Collective Worship, in the form of prayer or liturgy happens for all pupils daily. </w:t>
      </w:r>
    </w:p>
    <w:p w14:paraId="641A848E" w14:textId="77777777" w:rsidR="007E4269" w:rsidRDefault="00A05732">
      <w:pPr>
        <w:numPr>
          <w:ilvl w:val="0"/>
          <w:numId w:val="2"/>
        </w:numPr>
        <w:spacing w:after="1"/>
        <w:ind w:hanging="118"/>
      </w:pPr>
      <w:r>
        <w:t xml:space="preserve">That all pupils </w:t>
      </w:r>
      <w:proofErr w:type="gramStart"/>
      <w:r>
        <w:t>are able to</w:t>
      </w:r>
      <w:proofErr w:type="gramEnd"/>
      <w:r>
        <w:t xml:space="preserve"> access the prayer and liturgy offered in school. </w:t>
      </w:r>
    </w:p>
    <w:p w14:paraId="685C1B0B" w14:textId="77777777" w:rsidR="007E4269" w:rsidRDefault="00A05732">
      <w:pPr>
        <w:numPr>
          <w:ilvl w:val="0"/>
          <w:numId w:val="2"/>
        </w:numPr>
        <w:spacing w:after="1"/>
        <w:ind w:hanging="118"/>
      </w:pPr>
      <w:r>
        <w:t xml:space="preserve">That Collective Worship is well-resourced. </w:t>
      </w:r>
    </w:p>
    <w:p w14:paraId="30865E92" w14:textId="77777777" w:rsidR="007E4269" w:rsidRDefault="00A05732">
      <w:pPr>
        <w:numPr>
          <w:ilvl w:val="0"/>
          <w:numId w:val="2"/>
        </w:numPr>
        <w:spacing w:after="161"/>
        <w:ind w:hanging="118"/>
      </w:pPr>
      <w:r>
        <w:t xml:space="preserve">Monitoring of Collective Worship demonstrates the impact of the school’s Catholic mission. </w:t>
      </w:r>
    </w:p>
    <w:p w14:paraId="2DE6DE42" w14:textId="77777777" w:rsidR="007E4269" w:rsidRDefault="00A05732">
      <w:pPr>
        <w:pStyle w:val="Heading1"/>
        <w:ind w:left="-5"/>
      </w:pPr>
      <w:r>
        <w:t>6. Principles of Prayer and Worship</w:t>
      </w:r>
      <w:r>
        <w:rPr>
          <w:u w:val="none"/>
        </w:rPr>
        <w:t xml:space="preserve"> </w:t>
      </w:r>
    </w:p>
    <w:p w14:paraId="0CE94DF1" w14:textId="77777777" w:rsidR="007E4269" w:rsidRDefault="00A05732">
      <w:pPr>
        <w:spacing w:after="11"/>
        <w:ind w:left="-5"/>
      </w:pPr>
      <w:r>
        <w:t xml:space="preserve">Acts of Worship at St Anne’s endeavours to:  </w:t>
      </w:r>
    </w:p>
    <w:p w14:paraId="6D5FC05C" w14:textId="77777777" w:rsidR="007E4269" w:rsidRDefault="00A05732">
      <w:pPr>
        <w:numPr>
          <w:ilvl w:val="0"/>
          <w:numId w:val="3"/>
        </w:numPr>
        <w:spacing w:after="1"/>
        <w:ind w:hanging="151"/>
      </w:pPr>
      <w:r>
        <w:t xml:space="preserve">give praise and honour to God;  </w:t>
      </w:r>
    </w:p>
    <w:p w14:paraId="0D6370E7" w14:textId="77777777" w:rsidR="007E4269" w:rsidRDefault="00A05732">
      <w:pPr>
        <w:numPr>
          <w:ilvl w:val="0"/>
          <w:numId w:val="3"/>
        </w:numPr>
        <w:spacing w:after="1"/>
        <w:ind w:hanging="151"/>
      </w:pPr>
      <w:r>
        <w:t xml:space="preserve">give pupils meaningful opportunities to engage in the Sacramental Life of the Church  </w:t>
      </w:r>
    </w:p>
    <w:p w14:paraId="3AEEFB8D" w14:textId="77777777" w:rsidR="007E4269" w:rsidRDefault="00A05732">
      <w:pPr>
        <w:numPr>
          <w:ilvl w:val="0"/>
          <w:numId w:val="3"/>
        </w:numPr>
        <w:spacing w:after="13"/>
        <w:ind w:hanging="151"/>
      </w:pPr>
      <w:r>
        <w:t xml:space="preserve">give pupils positive liturgical experiences, appropriate to their age, aptitude and family context </w:t>
      </w:r>
      <w:proofErr w:type="gramStart"/>
      <w:r>
        <w:t>in order to</w:t>
      </w:r>
      <w:proofErr w:type="gramEnd"/>
      <w:r>
        <w:t xml:space="preserve"> prepare them for the liturgical life of the Church.  </w:t>
      </w:r>
    </w:p>
    <w:p w14:paraId="7D351B72" w14:textId="77777777" w:rsidR="007E4269" w:rsidRDefault="00A05732">
      <w:pPr>
        <w:numPr>
          <w:ilvl w:val="0"/>
          <w:numId w:val="3"/>
        </w:numPr>
        <w:spacing w:after="1"/>
        <w:ind w:hanging="151"/>
      </w:pPr>
      <w:r>
        <w:t xml:space="preserve">be of high quality, fundamental to the life of our school and its Catholic character; </w:t>
      </w:r>
    </w:p>
    <w:p w14:paraId="796AF2B3" w14:textId="77777777" w:rsidR="007E4269" w:rsidRDefault="00A05732">
      <w:pPr>
        <w:numPr>
          <w:ilvl w:val="0"/>
          <w:numId w:val="3"/>
        </w:numPr>
        <w:ind w:hanging="151"/>
      </w:pPr>
      <w:r>
        <w:t>be examples of good practice, which should enable pupils to develop skills so that they can prepare, organise and lead Worship.</w:t>
      </w:r>
      <w:r>
        <w:rPr>
          <w:b/>
        </w:rPr>
        <w:t xml:space="preserve"> </w:t>
      </w:r>
    </w:p>
    <w:p w14:paraId="16EDBAD6" w14:textId="77777777" w:rsidR="007E4269" w:rsidRDefault="00A05732">
      <w:pPr>
        <w:pStyle w:val="Heading1"/>
        <w:ind w:left="-5"/>
      </w:pPr>
      <w:r>
        <w:t>7. The Aims of Prayer and Worship</w:t>
      </w:r>
      <w:r>
        <w:rPr>
          <w:u w:val="none"/>
        </w:rPr>
        <w:t xml:space="preserve"> </w:t>
      </w:r>
    </w:p>
    <w:p w14:paraId="39255652" w14:textId="77777777" w:rsidR="007E4269" w:rsidRDefault="00A05732">
      <w:pPr>
        <w:spacing w:after="10"/>
        <w:ind w:left="-5"/>
      </w:pPr>
      <w:r>
        <w:t xml:space="preserve">At St Anne’s, Collective Worship is planned to: </w:t>
      </w:r>
    </w:p>
    <w:p w14:paraId="686D5291" w14:textId="77777777" w:rsidR="007E4269" w:rsidRDefault="00A05732">
      <w:pPr>
        <w:numPr>
          <w:ilvl w:val="0"/>
          <w:numId w:val="4"/>
        </w:numPr>
        <w:spacing w:after="1"/>
        <w:ind w:hanging="151"/>
      </w:pPr>
      <w:r>
        <w:t xml:space="preserve">to contemplate the mystery of God;  </w:t>
      </w:r>
    </w:p>
    <w:p w14:paraId="45056928" w14:textId="77777777" w:rsidR="007E4269" w:rsidRDefault="00A05732">
      <w:pPr>
        <w:numPr>
          <w:ilvl w:val="0"/>
          <w:numId w:val="4"/>
        </w:numPr>
        <w:spacing w:after="1"/>
        <w:ind w:hanging="151"/>
      </w:pPr>
      <w:r>
        <w:t xml:space="preserve">to develop an understanding of Salvation History through meaningful engagement with the </w:t>
      </w:r>
    </w:p>
    <w:p w14:paraId="7B9FED42" w14:textId="77777777" w:rsidR="007E4269" w:rsidRDefault="00A05732">
      <w:pPr>
        <w:spacing w:after="11"/>
        <w:ind w:left="-5"/>
      </w:pPr>
      <w:r>
        <w:t xml:space="preserve">Eucharist and the sacrament of Reconciliation;  </w:t>
      </w:r>
    </w:p>
    <w:p w14:paraId="415DF2FD" w14:textId="77777777" w:rsidR="007E4269" w:rsidRDefault="00A05732">
      <w:pPr>
        <w:numPr>
          <w:ilvl w:val="0"/>
          <w:numId w:val="4"/>
        </w:numPr>
        <w:spacing w:after="1"/>
        <w:ind w:hanging="151"/>
      </w:pPr>
      <w:r>
        <w:t xml:space="preserve">to reflect on spiritual and moral issues;  </w:t>
      </w:r>
    </w:p>
    <w:p w14:paraId="4C3FB10C" w14:textId="77777777" w:rsidR="007E4269" w:rsidRDefault="00A05732">
      <w:pPr>
        <w:numPr>
          <w:ilvl w:val="0"/>
          <w:numId w:val="4"/>
        </w:numPr>
        <w:spacing w:after="1"/>
        <w:ind w:hanging="151"/>
      </w:pPr>
      <w:r>
        <w:t xml:space="preserve">to foster and nurture relationships;  </w:t>
      </w:r>
    </w:p>
    <w:p w14:paraId="4277EABB" w14:textId="77777777" w:rsidR="007E4269" w:rsidRDefault="00A05732">
      <w:pPr>
        <w:numPr>
          <w:ilvl w:val="0"/>
          <w:numId w:val="4"/>
        </w:numPr>
        <w:spacing w:after="1"/>
        <w:ind w:hanging="151"/>
      </w:pPr>
      <w:r>
        <w:t xml:space="preserve">to respond to and to celebrate life; </w:t>
      </w:r>
    </w:p>
    <w:p w14:paraId="0D74EBD1" w14:textId="77777777" w:rsidR="007E4269" w:rsidRDefault="00A05732">
      <w:pPr>
        <w:numPr>
          <w:ilvl w:val="0"/>
          <w:numId w:val="4"/>
        </w:numPr>
        <w:spacing w:after="1"/>
        <w:ind w:hanging="151"/>
      </w:pPr>
      <w:r>
        <w:t xml:space="preserve">to experience a sense of belonging and to develop community;  </w:t>
      </w:r>
    </w:p>
    <w:p w14:paraId="59876945" w14:textId="77777777" w:rsidR="007E4269" w:rsidRDefault="00A05732">
      <w:pPr>
        <w:numPr>
          <w:ilvl w:val="0"/>
          <w:numId w:val="4"/>
        </w:numPr>
        <w:spacing w:after="1"/>
        <w:ind w:hanging="151"/>
      </w:pPr>
      <w:r>
        <w:t xml:space="preserve">to nurture a common ethos and shared set of values;  </w:t>
      </w:r>
    </w:p>
    <w:p w14:paraId="3ADE6CAF" w14:textId="77777777" w:rsidR="007E4269" w:rsidRDefault="00A05732">
      <w:pPr>
        <w:numPr>
          <w:ilvl w:val="0"/>
          <w:numId w:val="4"/>
        </w:numPr>
        <w:spacing w:after="1"/>
        <w:ind w:hanging="151"/>
      </w:pPr>
      <w:r>
        <w:t xml:space="preserve">to enrich religious experience; </w:t>
      </w:r>
    </w:p>
    <w:p w14:paraId="01FC4FA4" w14:textId="77777777" w:rsidR="007E4269" w:rsidRDefault="00A05732">
      <w:pPr>
        <w:numPr>
          <w:ilvl w:val="0"/>
          <w:numId w:val="4"/>
        </w:numPr>
        <w:ind w:hanging="151"/>
      </w:pPr>
      <w:r>
        <w:t xml:space="preserve">to grow in liturgical understanding and development;  </w:t>
      </w:r>
    </w:p>
    <w:p w14:paraId="478806CB" w14:textId="77777777" w:rsidR="007E4269" w:rsidRPr="002332B4" w:rsidRDefault="00A05732">
      <w:pPr>
        <w:numPr>
          <w:ilvl w:val="0"/>
          <w:numId w:val="4"/>
        </w:numPr>
        <w:spacing w:after="1"/>
        <w:ind w:hanging="151"/>
      </w:pPr>
      <w:r w:rsidRPr="002332B4">
        <w:lastRenderedPageBreak/>
        <w:t xml:space="preserve">to reinforce prayers which are part of the Catholic tradition;  </w:t>
      </w:r>
    </w:p>
    <w:p w14:paraId="487966C6" w14:textId="77777777" w:rsidR="007E4269" w:rsidRDefault="00A05732">
      <w:pPr>
        <w:numPr>
          <w:ilvl w:val="0"/>
          <w:numId w:val="4"/>
        </w:numPr>
        <w:spacing w:after="1"/>
        <w:ind w:hanging="151"/>
      </w:pPr>
      <w:r>
        <w:t xml:space="preserve">to seek appropriate responses to the love of God;  </w:t>
      </w:r>
    </w:p>
    <w:p w14:paraId="7468A047" w14:textId="77777777" w:rsidR="007E4269" w:rsidRDefault="00A05732">
      <w:pPr>
        <w:numPr>
          <w:ilvl w:val="0"/>
          <w:numId w:val="4"/>
        </w:numPr>
        <w:spacing w:after="133"/>
        <w:ind w:hanging="151"/>
      </w:pPr>
      <w:r>
        <w:t>to take time out ‘to wonder at’, ‘to come to terms with’ and ‘to give worth to.’</w:t>
      </w:r>
      <w:r>
        <w:rPr>
          <w:b/>
        </w:rPr>
        <w:t xml:space="preserve"> </w:t>
      </w:r>
    </w:p>
    <w:p w14:paraId="6CD9C8A3" w14:textId="046E0350" w:rsidR="007E4269" w:rsidRDefault="00A05732">
      <w:pPr>
        <w:spacing w:line="259" w:lineRule="auto"/>
        <w:ind w:left="1" w:firstLine="0"/>
        <w:jc w:val="center"/>
      </w:pPr>
      <w:r>
        <w:rPr>
          <w:b/>
        </w:rPr>
        <w:t xml:space="preserve">PRAYER AND LITURGY AT ST ANNE’S CATHOLIC </w:t>
      </w:r>
      <w:proofErr w:type="spellStart"/>
      <w:r>
        <w:rPr>
          <w:b/>
        </w:rPr>
        <w:t>PR</w:t>
      </w:r>
      <w:r w:rsidR="000A3DEE">
        <w:rPr>
          <w:b/>
        </w:rPr>
        <w:t>i</w:t>
      </w:r>
      <w:r>
        <w:rPr>
          <w:b/>
        </w:rPr>
        <w:t>MARY</w:t>
      </w:r>
      <w:proofErr w:type="spellEnd"/>
      <w:r>
        <w:rPr>
          <w:b/>
        </w:rPr>
        <w:t xml:space="preserve"> SCHOOL </w:t>
      </w:r>
    </w:p>
    <w:p w14:paraId="79F3175D" w14:textId="77777777" w:rsidR="007E4269" w:rsidRDefault="00A05732">
      <w:pPr>
        <w:pStyle w:val="Heading1"/>
        <w:ind w:left="-5"/>
      </w:pPr>
      <w:r>
        <w:t>8. Prayer</w:t>
      </w:r>
      <w:r>
        <w:rPr>
          <w:u w:val="none"/>
        </w:rPr>
        <w:t xml:space="preserve"> </w:t>
      </w:r>
    </w:p>
    <w:p w14:paraId="7DD43840" w14:textId="77777777" w:rsidR="007E4269" w:rsidRDefault="00A05732">
      <w:pPr>
        <w:ind w:left="-5"/>
      </w:pPr>
      <w:r>
        <w:t xml:space="preserve">As a Catholic primary school collective worship plays a fundamental role in the daily life of our school, allowing us to </w:t>
      </w:r>
      <w:proofErr w:type="gramStart"/>
      <w:r>
        <w:t>join together</w:t>
      </w:r>
      <w:proofErr w:type="gramEnd"/>
      <w:r>
        <w:t xml:space="preserve"> as one in prayer and worship.</w:t>
      </w:r>
      <w:r>
        <w:rPr>
          <w:b/>
        </w:rPr>
        <w:t xml:space="preserve"> </w:t>
      </w:r>
    </w:p>
    <w:p w14:paraId="517EFDFD" w14:textId="0CDF2A29" w:rsidR="007E4269" w:rsidRDefault="00A05732">
      <w:pPr>
        <w:ind w:left="-5"/>
      </w:pPr>
      <w:r>
        <w:t xml:space="preserve">Prayer is woven </w:t>
      </w:r>
      <w:proofErr w:type="gramStart"/>
      <w:r>
        <w:t>in to</w:t>
      </w:r>
      <w:proofErr w:type="gramEnd"/>
      <w:r>
        <w:t xml:space="preserve"> the daily life of our school through Collective Worship and our </w:t>
      </w:r>
      <w:r w:rsidR="000A3DEE">
        <w:t>day-to-day</w:t>
      </w:r>
      <w:r>
        <w:t xml:space="preserve"> routines.   </w:t>
      </w:r>
    </w:p>
    <w:p w14:paraId="0FE2ADCD" w14:textId="39D02F34" w:rsidR="007E4269" w:rsidRDefault="00A05732">
      <w:pPr>
        <w:ind w:left="730"/>
      </w:pPr>
      <w:r>
        <w:t xml:space="preserve">The school </w:t>
      </w:r>
      <w:r w:rsidR="000A3DEE">
        <w:t>week</w:t>
      </w:r>
      <w:r>
        <w:t xml:space="preserve"> begins with the whole school community saying our School Prayer on the playground, children, staff and parents together. </w:t>
      </w:r>
    </w:p>
    <w:p w14:paraId="0632519D" w14:textId="77777777" w:rsidR="007E4269" w:rsidRDefault="00A05732">
      <w:pPr>
        <w:ind w:left="730"/>
      </w:pPr>
      <w:r>
        <w:t xml:space="preserve">Prayer is offered at the beginning and end of each day. </w:t>
      </w:r>
    </w:p>
    <w:p w14:paraId="5371BA18" w14:textId="77777777" w:rsidR="007E4269" w:rsidRDefault="00A05732">
      <w:pPr>
        <w:ind w:left="730"/>
      </w:pPr>
      <w:r>
        <w:t xml:space="preserve">Classes say Grace before and </w:t>
      </w:r>
      <w:r w:rsidR="00772C0C">
        <w:t xml:space="preserve">after </w:t>
      </w:r>
      <w:r>
        <w:t xml:space="preserve">meals. </w:t>
      </w:r>
    </w:p>
    <w:p w14:paraId="4CFCFE30" w14:textId="77777777" w:rsidR="007E4269" w:rsidRDefault="00A05732">
      <w:pPr>
        <w:ind w:left="-5"/>
      </w:pPr>
      <w:r>
        <w:t xml:space="preserve">There is a focal point in each classroom that provides a focus for prayer. </w:t>
      </w:r>
    </w:p>
    <w:p w14:paraId="20B05E9E" w14:textId="77777777" w:rsidR="007E4269" w:rsidRDefault="00A05732">
      <w:pPr>
        <w:ind w:left="-5"/>
      </w:pPr>
      <w:r>
        <w:t xml:space="preserve">Prayers are also said during acts of collective worship and during RE lessons. </w:t>
      </w:r>
    </w:p>
    <w:p w14:paraId="292A8B72" w14:textId="77777777" w:rsidR="007E4269" w:rsidRDefault="00A05732">
      <w:pPr>
        <w:ind w:left="-5"/>
      </w:pPr>
      <w:r>
        <w:t xml:space="preserve">A range of prayers are taught, including traditional prayers, and spontaneous prayer is encouraged too. </w:t>
      </w:r>
    </w:p>
    <w:p w14:paraId="60346928" w14:textId="77777777" w:rsidR="007E4269" w:rsidRDefault="00A05732">
      <w:pPr>
        <w:ind w:left="-5"/>
      </w:pPr>
      <w:r>
        <w:t xml:space="preserve">Home-School prayer books in each class allow all children to have a turn of writing a prayer at home with members of their family, which is then shared in class.  These may be written in home </w:t>
      </w:r>
      <w:proofErr w:type="gramStart"/>
      <w:r>
        <w:t>languages, and</w:t>
      </w:r>
      <w:proofErr w:type="gramEnd"/>
      <w:r>
        <w:t xml:space="preserve"> may be a traditional prayer or one chosen by the child. </w:t>
      </w:r>
    </w:p>
    <w:p w14:paraId="32DD3BAC" w14:textId="012374EA" w:rsidR="002332B4" w:rsidRDefault="002332B4">
      <w:pPr>
        <w:ind w:left="-5"/>
      </w:pPr>
      <w:r w:rsidRPr="00DD1B6D">
        <w:t xml:space="preserve">The St. Anne’s Whole School Prayer book identifies which prayers are for each year </w:t>
      </w:r>
      <w:proofErr w:type="spellStart"/>
      <w:proofErr w:type="gramStart"/>
      <w:r w:rsidRPr="00DD1B6D">
        <w:t>group.This</w:t>
      </w:r>
      <w:proofErr w:type="spellEnd"/>
      <w:proofErr w:type="gramEnd"/>
      <w:r w:rsidRPr="00DD1B6D">
        <w:t xml:space="preserve"> shows the progression of Prayer from Reception to Year 6.</w:t>
      </w:r>
    </w:p>
    <w:p w14:paraId="55B30E14" w14:textId="77777777" w:rsidR="007E4269" w:rsidRDefault="00A05732">
      <w:pPr>
        <w:spacing w:after="162"/>
        <w:ind w:left="0" w:right="5" w:firstLine="0"/>
        <w:jc w:val="both"/>
      </w:pPr>
      <w:r>
        <w:t xml:space="preserve">The children are supported to understand that prayer is our way of talking to God, to developing our own personal relationship with Him, to ask Him for help and to keep us on the right path and to keep us safe. </w:t>
      </w:r>
    </w:p>
    <w:p w14:paraId="512FFA58" w14:textId="77777777" w:rsidR="007E4269" w:rsidRDefault="00A05732">
      <w:pPr>
        <w:ind w:left="-5"/>
      </w:pPr>
      <w:r>
        <w:rPr>
          <w:b/>
          <w:u w:val="single" w:color="000000"/>
        </w:rPr>
        <w:t>9. Overview of Collective Worship (Prayer and Liturgy) at St Anne’s Catholic Primary School</w:t>
      </w:r>
      <w:r>
        <w:rPr>
          <w:b/>
        </w:rPr>
        <w:t xml:space="preserve"> </w:t>
      </w:r>
      <w:r>
        <w:rPr>
          <w:u w:val="single" w:color="000000"/>
        </w:rPr>
        <w:t>Monday</w:t>
      </w:r>
      <w:r>
        <w:t xml:space="preserve">:  We </w:t>
      </w:r>
      <w:proofErr w:type="gramStart"/>
      <w:r>
        <w:t>gather together</w:t>
      </w:r>
      <w:proofErr w:type="gramEnd"/>
      <w:r>
        <w:t xml:space="preserve"> for school assembly in the school hall. Our focus is mostly to listen to the Gospel and think about God’s word and how we can put it </w:t>
      </w:r>
      <w:proofErr w:type="gramStart"/>
      <w:r>
        <w:t>in to</w:t>
      </w:r>
      <w:proofErr w:type="gramEnd"/>
      <w:r>
        <w:t xml:space="preserve"> action.  It can also link to the Liturgical </w:t>
      </w:r>
      <w:proofErr w:type="gramStart"/>
      <w:r>
        <w:t>year</w:t>
      </w:r>
      <w:proofErr w:type="gramEnd"/>
      <w:r>
        <w:t xml:space="preserve"> and we may learn more about the Saints, Holy Days, Church seasons, other faiths, and to pray, meditate and reflect. (15 mins)</w:t>
      </w:r>
      <w:r>
        <w:rPr>
          <w:b/>
        </w:rPr>
        <w:t xml:space="preserve"> </w:t>
      </w:r>
    </w:p>
    <w:p w14:paraId="38A3DD15" w14:textId="77777777" w:rsidR="007E4269" w:rsidRDefault="00A05732">
      <w:pPr>
        <w:ind w:left="-5"/>
      </w:pPr>
      <w:r>
        <w:rPr>
          <w:u w:val="single" w:color="000000"/>
        </w:rPr>
        <w:t>Tuesday</w:t>
      </w:r>
      <w:r>
        <w:t xml:space="preserve">:  Class worship.  Time for prayer and reflection, often led by the children and will include a range of prayer, reading from scripture, hymn or reflective music. (10 mins) </w:t>
      </w:r>
    </w:p>
    <w:p w14:paraId="016543AD" w14:textId="77777777" w:rsidR="007E4269" w:rsidRDefault="00A05732">
      <w:pPr>
        <w:ind w:left="-5"/>
      </w:pPr>
      <w:r>
        <w:rPr>
          <w:u w:val="single" w:color="000000"/>
        </w:rPr>
        <w:t>Wednesday</w:t>
      </w:r>
      <w:r>
        <w:t xml:space="preserve">:  We celebrate the good work of the children on Wednesday during our Star of the Week assembly.  Spiritual Leaders also help us think about the Gospel for the week ahead and choose our ‘Liturgy Challenge’ winners for KS1 and KS2.  (15 mins) </w:t>
      </w:r>
    </w:p>
    <w:p w14:paraId="24E1FD8B" w14:textId="77777777" w:rsidR="007E4269" w:rsidRDefault="00A05732">
      <w:pPr>
        <w:ind w:left="-5"/>
      </w:pPr>
      <w:r>
        <w:rPr>
          <w:u w:val="single" w:color="000000"/>
        </w:rPr>
        <w:t>Thursday</w:t>
      </w:r>
      <w:r>
        <w:t xml:space="preserve">:  Class worship.  (10 mins) </w:t>
      </w:r>
    </w:p>
    <w:p w14:paraId="0CC89218" w14:textId="77777777" w:rsidR="007E4269" w:rsidRDefault="00A05732">
      <w:pPr>
        <w:ind w:left="-5"/>
      </w:pPr>
      <w:r>
        <w:rPr>
          <w:u w:val="single" w:color="000000"/>
        </w:rPr>
        <w:lastRenderedPageBreak/>
        <w:t>Friday</w:t>
      </w:r>
      <w:r>
        <w:t xml:space="preserve">:  Class assembly, planned, prepared and delivered by the children, along with their teacher, to which the parents are also invited.  It may focus on the current RE topic or other themes of learning and will incorporate prayer in an appropriate way.  Class worship takes place when there is no Friday class assembly. </w:t>
      </w:r>
    </w:p>
    <w:p w14:paraId="05996479" w14:textId="77777777" w:rsidR="007E4269" w:rsidRDefault="00A05732">
      <w:pPr>
        <w:ind w:left="-5"/>
      </w:pPr>
      <w:r>
        <w:t xml:space="preserve">Class worship takes place on days when there is no whole school assembly.  This is time for prayer and reflection, often led by the children and supported by the teachers.  Class acts of worship will comprise a prayer, reflection, scripture and sometimes music. </w:t>
      </w:r>
    </w:p>
    <w:p w14:paraId="68B02532" w14:textId="77777777" w:rsidR="007E4269" w:rsidRDefault="00A05732">
      <w:pPr>
        <w:ind w:left="-5"/>
      </w:pPr>
      <w:r>
        <w:t xml:space="preserve">Reflection Journals in classrooms contain children’s planning and preparation for the class liturgies that they also prepare as part of their Rejoice lesson at the end of each RE unit. </w:t>
      </w:r>
    </w:p>
    <w:p w14:paraId="488FF04E" w14:textId="77777777" w:rsidR="007E4269" w:rsidRDefault="00A05732">
      <w:pPr>
        <w:pStyle w:val="Heading1"/>
        <w:ind w:left="-5"/>
      </w:pPr>
      <w:r>
        <w:t>10. Pupil Leadership</w:t>
      </w:r>
      <w:r>
        <w:rPr>
          <w:u w:val="none"/>
        </w:rPr>
        <w:t xml:space="preserve"> </w:t>
      </w:r>
    </w:p>
    <w:p w14:paraId="5502A92A" w14:textId="77777777" w:rsidR="007E4269" w:rsidRDefault="00A05732">
      <w:pPr>
        <w:ind w:left="-5"/>
      </w:pPr>
      <w:r>
        <w:t xml:space="preserve">Pupils are supported to take a lead role in organising and leading prayer and times of worship  </w:t>
      </w:r>
    </w:p>
    <w:p w14:paraId="62209F60" w14:textId="77777777" w:rsidR="007E4269" w:rsidRDefault="00A05732">
      <w:pPr>
        <w:ind w:left="-5"/>
      </w:pPr>
      <w:r>
        <w:t xml:space="preserve">Spiritual Leaders - our pupil prayer leaders support prayer and liturgy throughout the school in a variety of ways.  They announce the weekly Liturgy Challenge each week, outlining the key messages from the week’s Gospel reading, and picking out a winning entry.  They help in assemblies, lead the Rosary and support class worship. </w:t>
      </w:r>
    </w:p>
    <w:p w14:paraId="188F0E07" w14:textId="77777777" w:rsidR="007E4269" w:rsidRDefault="00A05732">
      <w:pPr>
        <w:ind w:left="-5"/>
      </w:pPr>
      <w:r>
        <w:t xml:space="preserve">Mini Vinnies support with fundraising and how this enhances our help and support for others in line with taking care of those in need, and the principles of Catholic Social Teaching. </w:t>
      </w:r>
    </w:p>
    <w:p w14:paraId="4319E874" w14:textId="77777777" w:rsidR="007E4269" w:rsidRDefault="00A05732">
      <w:pPr>
        <w:pStyle w:val="Heading1"/>
        <w:ind w:left="-5"/>
      </w:pPr>
      <w:r>
        <w:t>11. Mass</w:t>
      </w:r>
      <w:r>
        <w:rPr>
          <w:u w:val="none"/>
        </w:rPr>
        <w:t xml:space="preserve"> </w:t>
      </w:r>
    </w:p>
    <w:p w14:paraId="53F76FAC" w14:textId="77777777" w:rsidR="007E4269" w:rsidRDefault="00A05732">
      <w:pPr>
        <w:ind w:left="-5"/>
      </w:pPr>
      <w:r>
        <w:t>Mass is celebrated as a school and parish community at the start of each term and on Holy Days of Obligation.  Parents are invited to attend.</w:t>
      </w:r>
      <w:r>
        <w:rPr>
          <w:b/>
        </w:rPr>
        <w:t xml:space="preserve"> </w:t>
      </w:r>
    </w:p>
    <w:p w14:paraId="568408E7" w14:textId="4F2E8373" w:rsidR="007E4269" w:rsidRDefault="00FB4012">
      <w:pPr>
        <w:ind w:left="-5"/>
      </w:pPr>
      <w:r>
        <w:t>Year 2 to Year 6</w:t>
      </w:r>
      <w:r w:rsidR="00A05732">
        <w:t xml:space="preserve"> classes plan and participate in Masses during the year, often linked to the theme of their RE topic.  Parents are welcome to attend these Masses which take place in the Church.  Staff can seek support from the deputy head and the parish priest when planning Masses. </w:t>
      </w:r>
    </w:p>
    <w:p w14:paraId="22566395" w14:textId="77777777" w:rsidR="007E4269" w:rsidRDefault="00A05732">
      <w:pPr>
        <w:ind w:left="-5"/>
      </w:pPr>
      <w:r>
        <w:t xml:space="preserve">In the summer term, our end of year Mass is dedicated to Saint Anne, and Year 6 participate in a Leavers’ Mass, to which their parents/family members are invited.   </w:t>
      </w:r>
    </w:p>
    <w:p w14:paraId="6737008D" w14:textId="77777777" w:rsidR="007E4269" w:rsidRDefault="00A05732">
      <w:pPr>
        <w:pStyle w:val="Heading1"/>
        <w:ind w:left="-5"/>
      </w:pPr>
      <w:r>
        <w:t>12. Liturgical Services</w:t>
      </w:r>
      <w:r>
        <w:rPr>
          <w:u w:val="none"/>
        </w:rPr>
        <w:t xml:space="preserve"> </w:t>
      </w:r>
    </w:p>
    <w:p w14:paraId="441D0E9E" w14:textId="77777777" w:rsidR="007E4269" w:rsidRDefault="00A05732">
      <w:pPr>
        <w:ind w:left="-5"/>
      </w:pPr>
      <w:r>
        <w:t xml:space="preserve">EY and KS1 classes plan and participate in prayer services which may take place in the hall or their classroom.  This takes the form of a more simplified order of service with gathering, scripture, prayer and a hymn.   </w:t>
      </w:r>
    </w:p>
    <w:p w14:paraId="29C6A4BB" w14:textId="77777777" w:rsidR="007E4269" w:rsidRDefault="00A05732">
      <w:pPr>
        <w:pStyle w:val="Heading1"/>
        <w:ind w:left="-5"/>
      </w:pPr>
      <w:r>
        <w:t>13. Reconciliation Services</w:t>
      </w:r>
      <w:r>
        <w:rPr>
          <w:b w:val="0"/>
          <w:u w:val="none"/>
        </w:rPr>
        <w:t xml:space="preserve"> </w:t>
      </w:r>
    </w:p>
    <w:p w14:paraId="44AA71E6" w14:textId="77777777" w:rsidR="007E4269" w:rsidRDefault="00A05732">
      <w:pPr>
        <w:ind w:left="-5"/>
      </w:pPr>
      <w:r>
        <w:t xml:space="preserve">During Lent, Penitential Services are celebrated in school, led by Fr Gerald, one for EY and KS1 and one for KS2.  This is followed by the Sacrament of Reconciliation for KS2 children (Y4-Y6). </w:t>
      </w:r>
    </w:p>
    <w:p w14:paraId="59E067D5" w14:textId="77777777" w:rsidR="007E4269" w:rsidRDefault="00A05732">
      <w:pPr>
        <w:pStyle w:val="Heading1"/>
        <w:ind w:left="-5"/>
      </w:pPr>
      <w:r>
        <w:t>14. Liturgies</w:t>
      </w:r>
      <w:r>
        <w:rPr>
          <w:u w:val="none"/>
        </w:rPr>
        <w:t xml:space="preserve"> </w:t>
      </w:r>
    </w:p>
    <w:p w14:paraId="10FC4A12" w14:textId="77777777" w:rsidR="007E4269" w:rsidRDefault="00A05732">
      <w:pPr>
        <w:ind w:left="-5"/>
      </w:pPr>
      <w:r>
        <w:t xml:space="preserve">Throughout the year, to mark important events in the Church’s liturgical year, we have Masses or special service for occasions such as Harvest, Remembrance, the Feast of All Saints.  We also have a whole school Carol Service during </w:t>
      </w:r>
      <w:proofErr w:type="gramStart"/>
      <w:r>
        <w:t>Advent</w:t>
      </w:r>
      <w:proofErr w:type="gramEnd"/>
      <w:r>
        <w:t xml:space="preserve"> and we pray the Stations of the Cross during Lent.  We provide opportunities for Benediction</w:t>
      </w:r>
      <w:r w:rsidRPr="00772C0C">
        <w:t>/</w:t>
      </w:r>
      <w:r w:rsidR="00772C0C">
        <w:t xml:space="preserve">Adoration </w:t>
      </w:r>
      <w:r>
        <w:t>during Advent</w:t>
      </w:r>
      <w:r w:rsidR="00772C0C">
        <w:t xml:space="preserve"> and Lent</w:t>
      </w:r>
      <w:r>
        <w:t xml:space="preserve">. </w:t>
      </w:r>
    </w:p>
    <w:p w14:paraId="39B25966" w14:textId="77777777" w:rsidR="007E4269" w:rsidRDefault="00A05732">
      <w:pPr>
        <w:pStyle w:val="Heading1"/>
        <w:ind w:left="-5"/>
      </w:pPr>
      <w:r>
        <w:lastRenderedPageBreak/>
        <w:t>15. Resources</w:t>
      </w:r>
      <w:r>
        <w:rPr>
          <w:b w:val="0"/>
          <w:u w:val="none"/>
        </w:rPr>
        <w:t xml:space="preserve"> </w:t>
      </w:r>
    </w:p>
    <w:p w14:paraId="0A1C7520" w14:textId="77777777" w:rsidR="007E4269" w:rsidRDefault="00A05732">
      <w:pPr>
        <w:ind w:left="-5"/>
      </w:pPr>
      <w:r>
        <w:t xml:space="preserve">Each class has its own prayer focal area with cloth to match the liturgical year colours and a variety of items to support prayer and reflection.  Prayer tables display items to support prayer such as a cross/crucifix, Bible, Holy water, praying hands, rosary beads and other carefully chosen items as appropriate. </w:t>
      </w:r>
    </w:p>
    <w:p w14:paraId="00C602A7" w14:textId="77777777" w:rsidR="007E4269" w:rsidRDefault="00A05732">
      <w:pPr>
        <w:pStyle w:val="Heading1"/>
        <w:ind w:left="-5"/>
      </w:pPr>
      <w:r>
        <w:t>16. Music</w:t>
      </w:r>
      <w:r>
        <w:rPr>
          <w:b w:val="0"/>
          <w:u w:val="none"/>
        </w:rPr>
        <w:t xml:space="preserve"> </w:t>
      </w:r>
    </w:p>
    <w:p w14:paraId="476072B8" w14:textId="77777777" w:rsidR="007E4269" w:rsidRDefault="00A05732">
      <w:pPr>
        <w:ind w:left="-5"/>
      </w:pPr>
      <w:r>
        <w:t xml:space="preserve">Music and hymns enrich the celebration of assemblies, liturgies and Mass.  There are a range of resources in school. </w:t>
      </w:r>
    </w:p>
    <w:p w14:paraId="5A1DE392" w14:textId="77777777" w:rsidR="007E4269" w:rsidRDefault="00A05732">
      <w:pPr>
        <w:pStyle w:val="Heading1"/>
        <w:ind w:left="-5"/>
      </w:pPr>
      <w:r>
        <w:t>17. First Holy Communion</w:t>
      </w:r>
      <w:r>
        <w:rPr>
          <w:b w:val="0"/>
          <w:u w:val="none"/>
        </w:rPr>
        <w:t xml:space="preserve"> </w:t>
      </w:r>
    </w:p>
    <w:p w14:paraId="47B03E77" w14:textId="3BF98FE7" w:rsidR="007E4269" w:rsidRDefault="00A05732">
      <w:pPr>
        <w:ind w:left="-5"/>
      </w:pPr>
      <w:r>
        <w:t>Sacramental Education is planned and delivered by the Parish.  Communicants are specially celebrated at Mass towards the end of June, often on the Feast of S</w:t>
      </w:r>
      <w:r w:rsidR="002332B4">
        <w:t xml:space="preserve">t </w:t>
      </w:r>
      <w:r>
        <w:t xml:space="preserve">Peter and Paul. </w:t>
      </w:r>
    </w:p>
    <w:p w14:paraId="4F5940AF" w14:textId="77777777" w:rsidR="007E4269" w:rsidRDefault="00A05732">
      <w:pPr>
        <w:pStyle w:val="Heading1"/>
        <w:ind w:left="-5"/>
      </w:pPr>
      <w:r>
        <w:t>18. Monitoring and Evaluation</w:t>
      </w:r>
      <w:r>
        <w:rPr>
          <w:b w:val="0"/>
          <w:u w:val="none"/>
        </w:rPr>
        <w:t xml:space="preserve"> </w:t>
      </w:r>
    </w:p>
    <w:p w14:paraId="2E13512B" w14:textId="77777777" w:rsidR="007E4269" w:rsidRDefault="00A05732">
      <w:pPr>
        <w:ind w:left="-5"/>
      </w:pPr>
      <w:r>
        <w:t xml:space="preserve">The Prayer and Liturgy lead, responsible for collective worship, will monitor the delivery of collective worship to ensure it is of a high quality and in line with the traditions of the Catholic Church.  Monitoring allows opportunities for good practice to be identified, shared and celebrated. </w:t>
      </w:r>
    </w:p>
    <w:p w14:paraId="09F3100E" w14:textId="2B6A3C5A" w:rsidR="002332B4" w:rsidRDefault="002332B4">
      <w:pPr>
        <w:ind w:left="-5"/>
      </w:pPr>
      <w:r w:rsidRPr="00DD1B6D">
        <w:t xml:space="preserve">Monitoring will be carried out through learning </w:t>
      </w:r>
      <w:proofErr w:type="gramStart"/>
      <w:r w:rsidRPr="00DD1B6D">
        <w:t>walks ,</w:t>
      </w:r>
      <w:proofErr w:type="gramEnd"/>
      <w:r w:rsidRPr="00DD1B6D">
        <w:t xml:space="preserve"> pupil voice and reviewing Prayer and Liturgy folders.</w:t>
      </w:r>
    </w:p>
    <w:p w14:paraId="361D9F0F" w14:textId="77777777" w:rsidR="007E4269" w:rsidRDefault="00A05732">
      <w:pPr>
        <w:ind w:left="-5"/>
      </w:pPr>
      <w:r>
        <w:t xml:space="preserve">The school’s provision of worship is evaluated to consider whether it meets the needs of all pupils.   </w:t>
      </w:r>
    </w:p>
    <w:p w14:paraId="296BE462" w14:textId="77777777" w:rsidR="007E4269" w:rsidRDefault="00A05732">
      <w:pPr>
        <w:ind w:left="-5"/>
      </w:pPr>
      <w:r>
        <w:t xml:space="preserve">Monitoring information will be reported to the Governing Body. </w:t>
      </w:r>
    </w:p>
    <w:p w14:paraId="2B254697" w14:textId="77777777" w:rsidR="007E4269" w:rsidRDefault="00A05732">
      <w:pPr>
        <w:spacing w:line="259" w:lineRule="auto"/>
        <w:ind w:left="0" w:firstLine="0"/>
      </w:pPr>
      <w:r>
        <w:t xml:space="preserve"> </w:t>
      </w:r>
    </w:p>
    <w:p w14:paraId="5011D12B" w14:textId="77777777" w:rsidR="007E4269" w:rsidRDefault="00A05732">
      <w:pPr>
        <w:spacing w:after="158" w:line="259" w:lineRule="auto"/>
        <w:ind w:left="0" w:firstLine="0"/>
      </w:pPr>
      <w:r>
        <w:t xml:space="preserve"> </w:t>
      </w:r>
    </w:p>
    <w:p w14:paraId="56922EF1" w14:textId="77777777" w:rsidR="003520BA" w:rsidRDefault="00A05732" w:rsidP="003520BA">
      <w:pPr>
        <w:pStyle w:val="Heading1"/>
        <w:rPr>
          <w:rFonts w:ascii="Arial" w:eastAsiaTheme="majorEastAsia" w:hAnsi="Arial" w:cstheme="majorBidi"/>
          <w:color w:val="auto"/>
        </w:rPr>
      </w:pPr>
      <w:r>
        <w:t xml:space="preserve"> </w:t>
      </w:r>
      <w:r w:rsidR="003520BA">
        <w:t>Reviewing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3878"/>
      </w:tblGrid>
      <w:tr w:rsidR="003520BA" w14:paraId="3261093F" w14:textId="77777777" w:rsidTr="003520BA">
        <w:tc>
          <w:tcPr>
            <w:tcW w:w="4644" w:type="dxa"/>
            <w:tcBorders>
              <w:top w:val="single" w:sz="4" w:space="0" w:color="000000"/>
              <w:left w:val="single" w:sz="4" w:space="0" w:color="000000"/>
              <w:bottom w:val="single" w:sz="4" w:space="0" w:color="000000"/>
              <w:right w:val="single" w:sz="4" w:space="0" w:color="000000"/>
            </w:tcBorders>
            <w:hideMark/>
          </w:tcPr>
          <w:p w14:paraId="223A4566" w14:textId="77777777" w:rsidR="003520BA" w:rsidRDefault="003520BA" w:rsidP="002332B4">
            <w:pPr>
              <w:rPr>
                <w:rFonts w:cs="Arial"/>
                <w:b/>
                <w:lang w:eastAsia="en-US"/>
              </w:rPr>
            </w:pPr>
            <w:r>
              <w:rPr>
                <w:rFonts w:cs="Arial"/>
                <w:b/>
                <w:lang w:eastAsia="en-US"/>
              </w:rPr>
              <w:t>Date agreed by governing board on</w:t>
            </w:r>
            <w:r w:rsidR="002332B4">
              <w:rPr>
                <w:rFonts w:cs="Arial"/>
                <w:b/>
                <w:lang w:eastAsia="en-US"/>
              </w:rPr>
              <w:t>:</w:t>
            </w:r>
          </w:p>
          <w:p w14:paraId="7B6D7768" w14:textId="71F6C847" w:rsidR="002332B4" w:rsidRPr="00DD1B6D" w:rsidRDefault="002332B4" w:rsidP="002332B4">
            <w:pPr>
              <w:rPr>
                <w:rFonts w:cs="Arial"/>
                <w:bCs/>
                <w:lang w:eastAsia="en-US"/>
              </w:rPr>
            </w:pPr>
            <w:r w:rsidRPr="00DD1B6D">
              <w:rPr>
                <w:rFonts w:cs="Arial"/>
                <w:bCs/>
                <w:lang w:eastAsia="en-US"/>
              </w:rPr>
              <w:t>June 2026</w:t>
            </w:r>
          </w:p>
        </w:tc>
        <w:tc>
          <w:tcPr>
            <w:tcW w:w="3878" w:type="dxa"/>
            <w:tcBorders>
              <w:top w:val="single" w:sz="4" w:space="0" w:color="000000"/>
              <w:left w:val="single" w:sz="4" w:space="0" w:color="000000"/>
              <w:bottom w:val="single" w:sz="4" w:space="0" w:color="000000"/>
              <w:right w:val="single" w:sz="4" w:space="0" w:color="000000"/>
            </w:tcBorders>
            <w:hideMark/>
          </w:tcPr>
          <w:p w14:paraId="318ABC28" w14:textId="77777777" w:rsidR="003520BA" w:rsidRDefault="003520BA">
            <w:pPr>
              <w:rPr>
                <w:rFonts w:cs="Arial"/>
                <w:b/>
                <w:lang w:eastAsia="en-US"/>
              </w:rPr>
            </w:pPr>
            <w:r>
              <w:rPr>
                <w:rFonts w:cs="Arial"/>
                <w:b/>
                <w:lang w:eastAsia="en-US"/>
              </w:rPr>
              <w:t>Signature of Chair or Vice Chair</w:t>
            </w:r>
          </w:p>
        </w:tc>
      </w:tr>
      <w:tr w:rsidR="003520BA" w14:paraId="4EF7C8E6" w14:textId="77777777" w:rsidTr="003520BA">
        <w:trPr>
          <w:trHeight w:val="1020"/>
        </w:trPr>
        <w:tc>
          <w:tcPr>
            <w:tcW w:w="4644" w:type="dxa"/>
            <w:tcBorders>
              <w:top w:val="single" w:sz="4" w:space="0" w:color="000000"/>
              <w:left w:val="single" w:sz="4" w:space="0" w:color="000000"/>
              <w:bottom w:val="single" w:sz="4" w:space="0" w:color="000000"/>
              <w:right w:val="single" w:sz="4" w:space="0" w:color="000000"/>
            </w:tcBorders>
            <w:hideMark/>
          </w:tcPr>
          <w:p w14:paraId="4FAC9100" w14:textId="77777777" w:rsidR="003520BA" w:rsidRDefault="003520BA">
            <w:pPr>
              <w:rPr>
                <w:rFonts w:cs="Arial"/>
                <w:b/>
                <w:lang w:eastAsia="en-US"/>
              </w:rPr>
            </w:pPr>
            <w:r>
              <w:rPr>
                <w:rFonts w:cs="Arial"/>
                <w:b/>
                <w:lang w:eastAsia="en-US"/>
              </w:rPr>
              <w:t>Date agreed for review:</w:t>
            </w:r>
          </w:p>
          <w:p w14:paraId="2A43820C" w14:textId="24E3A870" w:rsidR="003520BA" w:rsidRDefault="002332B4">
            <w:pPr>
              <w:rPr>
                <w:rFonts w:cs="Arial"/>
                <w:lang w:eastAsia="en-US"/>
              </w:rPr>
            </w:pPr>
            <w:r w:rsidRPr="00DD1B6D">
              <w:rPr>
                <w:rFonts w:cs="Arial"/>
                <w:lang w:eastAsia="en-US"/>
              </w:rPr>
              <w:t>June 2027</w:t>
            </w:r>
          </w:p>
        </w:tc>
        <w:tc>
          <w:tcPr>
            <w:tcW w:w="3878" w:type="dxa"/>
            <w:tcBorders>
              <w:top w:val="single" w:sz="4" w:space="0" w:color="000000"/>
              <w:left w:val="single" w:sz="4" w:space="0" w:color="000000"/>
              <w:bottom w:val="single" w:sz="4" w:space="0" w:color="000000"/>
              <w:right w:val="single" w:sz="4" w:space="0" w:color="000000"/>
            </w:tcBorders>
            <w:hideMark/>
          </w:tcPr>
          <w:p w14:paraId="7AE0C00D" w14:textId="77777777" w:rsidR="003520BA" w:rsidRDefault="003520BA">
            <w:pPr>
              <w:rPr>
                <w:rFonts w:cs="Arial"/>
                <w:b/>
                <w:lang w:eastAsia="en-US"/>
              </w:rPr>
            </w:pPr>
            <w:r>
              <w:rPr>
                <w:rFonts w:cs="Arial"/>
                <w:b/>
                <w:lang w:eastAsia="en-US"/>
              </w:rPr>
              <w:t>Frequency of Review</w:t>
            </w:r>
          </w:p>
          <w:p w14:paraId="1B34ADAF" w14:textId="77777777" w:rsidR="003520BA" w:rsidRDefault="003520BA">
            <w:pPr>
              <w:rPr>
                <w:rFonts w:cs="Arial"/>
                <w:lang w:eastAsia="en-US"/>
              </w:rPr>
            </w:pPr>
            <w:r>
              <w:rPr>
                <w:rFonts w:cs="Arial"/>
                <w:lang w:eastAsia="en-US"/>
              </w:rPr>
              <w:t xml:space="preserve">Annual </w:t>
            </w:r>
          </w:p>
        </w:tc>
      </w:tr>
      <w:tr w:rsidR="003520BA" w14:paraId="454C3255" w14:textId="77777777" w:rsidTr="003520BA">
        <w:trPr>
          <w:trHeight w:val="946"/>
        </w:trPr>
        <w:tc>
          <w:tcPr>
            <w:tcW w:w="4644" w:type="dxa"/>
            <w:tcBorders>
              <w:top w:val="single" w:sz="4" w:space="0" w:color="000000"/>
              <w:left w:val="single" w:sz="4" w:space="0" w:color="000000"/>
              <w:bottom w:val="single" w:sz="4" w:space="0" w:color="000000"/>
              <w:right w:val="single" w:sz="4" w:space="0" w:color="000000"/>
            </w:tcBorders>
            <w:hideMark/>
          </w:tcPr>
          <w:p w14:paraId="12E2ED7C" w14:textId="77777777" w:rsidR="003520BA" w:rsidRDefault="003520BA">
            <w:pPr>
              <w:tabs>
                <w:tab w:val="center" w:pos="4153"/>
                <w:tab w:val="right" w:pos="8306"/>
              </w:tabs>
              <w:rPr>
                <w:rFonts w:cs="Arial"/>
                <w:lang w:eastAsia="en-US"/>
              </w:rPr>
            </w:pPr>
            <w:r>
              <w:rPr>
                <w:rFonts w:cs="Arial"/>
                <w:b/>
                <w:lang w:eastAsia="en-US"/>
              </w:rPr>
              <w:t xml:space="preserve">Review Responsibility </w:t>
            </w:r>
            <w:r>
              <w:rPr>
                <w:rFonts w:cs="Arial"/>
                <w:lang w:eastAsia="en-US"/>
              </w:rPr>
              <w:t xml:space="preserve">                                             </w:t>
            </w:r>
          </w:p>
          <w:p w14:paraId="26BD5DEE" w14:textId="77777777" w:rsidR="003520BA" w:rsidRDefault="003520BA">
            <w:pPr>
              <w:tabs>
                <w:tab w:val="center" w:pos="4153"/>
                <w:tab w:val="right" w:pos="8306"/>
              </w:tabs>
              <w:rPr>
                <w:rFonts w:cs="Arial"/>
                <w:lang w:eastAsia="en-US"/>
              </w:rPr>
            </w:pPr>
            <w:r>
              <w:rPr>
                <w:rFonts w:cs="Arial"/>
                <w:lang w:eastAsia="en-US"/>
              </w:rPr>
              <w:t>Full Governing Board</w:t>
            </w:r>
          </w:p>
        </w:tc>
        <w:tc>
          <w:tcPr>
            <w:tcW w:w="3878" w:type="dxa"/>
            <w:tcBorders>
              <w:top w:val="single" w:sz="4" w:space="0" w:color="000000"/>
              <w:left w:val="single" w:sz="4" w:space="0" w:color="000000"/>
              <w:bottom w:val="single" w:sz="4" w:space="0" w:color="000000"/>
              <w:right w:val="single" w:sz="4" w:space="0" w:color="000000"/>
            </w:tcBorders>
          </w:tcPr>
          <w:p w14:paraId="49C9298F" w14:textId="77777777" w:rsidR="003520BA" w:rsidRDefault="003520BA">
            <w:pPr>
              <w:rPr>
                <w:rFonts w:cs="Arial"/>
                <w:b/>
                <w:lang w:eastAsia="en-US"/>
              </w:rPr>
            </w:pPr>
          </w:p>
        </w:tc>
      </w:tr>
    </w:tbl>
    <w:p w14:paraId="1733C97D" w14:textId="77777777" w:rsidR="007E4269" w:rsidRDefault="007E4269">
      <w:pPr>
        <w:spacing w:after="158" w:line="259" w:lineRule="auto"/>
        <w:ind w:left="0" w:firstLine="0"/>
      </w:pPr>
    </w:p>
    <w:p w14:paraId="38C57563" w14:textId="77777777" w:rsidR="007E4269" w:rsidRDefault="00A05732">
      <w:pPr>
        <w:spacing w:after="0" w:line="259" w:lineRule="auto"/>
        <w:ind w:left="0" w:firstLine="0"/>
      </w:pPr>
      <w:r>
        <w:t xml:space="preserve"> </w:t>
      </w:r>
    </w:p>
    <w:sectPr w:rsidR="007E4269">
      <w:headerReference w:type="even" r:id="rId10"/>
      <w:headerReference w:type="default" r:id="rId11"/>
      <w:footerReference w:type="even" r:id="rId12"/>
      <w:footerReference w:type="default" r:id="rId13"/>
      <w:headerReference w:type="first" r:id="rId14"/>
      <w:footerReference w:type="first" r:id="rId15"/>
      <w:pgSz w:w="11906" w:h="16838"/>
      <w:pgMar w:top="2271" w:right="1442" w:bottom="1461" w:left="1440" w:header="396"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707BD" w14:textId="77777777" w:rsidR="008E021C" w:rsidRDefault="008E021C">
      <w:pPr>
        <w:spacing w:after="0" w:line="240" w:lineRule="auto"/>
      </w:pPr>
      <w:r>
        <w:separator/>
      </w:r>
    </w:p>
  </w:endnote>
  <w:endnote w:type="continuationSeparator" w:id="0">
    <w:p w14:paraId="46648E00" w14:textId="77777777" w:rsidR="008E021C" w:rsidRDefault="008E0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498C" w14:textId="77777777" w:rsidR="007E4269" w:rsidRDefault="00A05732">
    <w:pPr>
      <w:spacing w:after="0" w:line="259" w:lineRule="auto"/>
      <w:ind w:left="0" w:firstLine="0"/>
    </w:pPr>
    <w:r>
      <w:rPr>
        <w:sz w:val="20"/>
      </w:rPr>
      <w:t xml:space="preserve">St Anne’s Catholic Primary School </w:t>
    </w:r>
  </w:p>
  <w:p w14:paraId="344377AC" w14:textId="77777777" w:rsidR="007E4269" w:rsidRDefault="00A05732">
    <w:pPr>
      <w:spacing w:after="0" w:line="242" w:lineRule="auto"/>
      <w:ind w:left="0" w:right="4859" w:firstLine="0"/>
    </w:pPr>
    <w:r>
      <w:rPr>
        <w:sz w:val="20"/>
      </w:rPr>
      <w:t xml:space="preserve">Prayer and Liturgy (Collective Worship) Policy </w:t>
    </w:r>
    <w:proofErr w:type="gramStart"/>
    <w:r>
      <w:rPr>
        <w:sz w:val="20"/>
      </w:rPr>
      <w:t>From</w:t>
    </w:r>
    <w:proofErr w:type="gramEnd"/>
    <w:r>
      <w:rPr>
        <w:sz w:val="20"/>
      </w:rPr>
      <w:t xml:space="preserve"> September 2023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195AE" w14:textId="77777777" w:rsidR="007E4269" w:rsidRDefault="00A05732">
    <w:pPr>
      <w:spacing w:after="0" w:line="259" w:lineRule="auto"/>
      <w:ind w:left="0" w:firstLine="0"/>
    </w:pPr>
    <w:r>
      <w:rPr>
        <w:sz w:val="20"/>
      </w:rPr>
      <w:t xml:space="preserve">St Anne’s Catholic Primary School </w:t>
    </w:r>
  </w:p>
  <w:p w14:paraId="73582533" w14:textId="72DA7E90" w:rsidR="007E4269" w:rsidRDefault="00A05732">
    <w:pPr>
      <w:spacing w:after="0" w:line="242" w:lineRule="auto"/>
      <w:ind w:left="0" w:right="4859" w:firstLine="0"/>
    </w:pPr>
    <w:r>
      <w:rPr>
        <w:sz w:val="20"/>
      </w:rPr>
      <w:t xml:space="preserve">Prayer and Liturgy (Collective Worship) Policy </w:t>
    </w:r>
    <w:proofErr w:type="gramStart"/>
    <w:r>
      <w:rPr>
        <w:sz w:val="20"/>
      </w:rPr>
      <w:t>From</w:t>
    </w:r>
    <w:proofErr w:type="gramEnd"/>
    <w:r>
      <w:rPr>
        <w:sz w:val="20"/>
      </w:rPr>
      <w:t xml:space="preserve"> </w:t>
    </w:r>
    <w:r w:rsidR="002332B4">
      <w:rPr>
        <w:sz w:val="20"/>
      </w:rPr>
      <w:t>June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39556" w14:textId="77777777" w:rsidR="007E4269" w:rsidRDefault="00A05732">
    <w:pPr>
      <w:spacing w:after="0" w:line="259" w:lineRule="auto"/>
      <w:ind w:left="0" w:firstLine="0"/>
    </w:pPr>
    <w:r>
      <w:rPr>
        <w:sz w:val="20"/>
      </w:rPr>
      <w:t xml:space="preserve">St Anne’s Catholic Primary School </w:t>
    </w:r>
  </w:p>
  <w:p w14:paraId="3A44BE9D" w14:textId="77777777" w:rsidR="007E4269" w:rsidRDefault="00A05732">
    <w:pPr>
      <w:spacing w:after="0" w:line="242" w:lineRule="auto"/>
      <w:ind w:left="0" w:right="4859" w:firstLine="0"/>
    </w:pPr>
    <w:r>
      <w:rPr>
        <w:sz w:val="20"/>
      </w:rPr>
      <w:t xml:space="preserve">Prayer and Liturgy (Collective Worship) Policy </w:t>
    </w:r>
    <w:proofErr w:type="gramStart"/>
    <w:r>
      <w:rPr>
        <w:sz w:val="20"/>
      </w:rPr>
      <w:t>From</w:t>
    </w:r>
    <w:proofErr w:type="gramEnd"/>
    <w:r>
      <w:rPr>
        <w:sz w:val="20"/>
      </w:rPr>
      <w:t xml:space="preserve"> September 2023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58400" w14:textId="77777777" w:rsidR="008E021C" w:rsidRDefault="008E021C">
      <w:pPr>
        <w:spacing w:after="0" w:line="240" w:lineRule="auto"/>
      </w:pPr>
      <w:r>
        <w:separator/>
      </w:r>
    </w:p>
  </w:footnote>
  <w:footnote w:type="continuationSeparator" w:id="0">
    <w:p w14:paraId="32D65F9E" w14:textId="77777777" w:rsidR="008E021C" w:rsidRDefault="008E0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9045" w14:textId="77777777" w:rsidR="007E4269" w:rsidRDefault="00A05732">
    <w:pPr>
      <w:spacing w:after="161" w:line="259" w:lineRule="auto"/>
      <w:ind w:left="0" w:right="-54" w:firstLine="0"/>
      <w:jc w:val="right"/>
    </w:pPr>
    <w:r>
      <w:rPr>
        <w:noProof/>
      </w:rPr>
      <w:drawing>
        <wp:anchor distT="0" distB="0" distL="114300" distR="114300" simplePos="0" relativeHeight="251658240" behindDoc="0" locked="0" layoutInCell="1" allowOverlap="0" wp14:anchorId="652164EC" wp14:editId="4D2999BC">
          <wp:simplePos x="0" y="0"/>
          <wp:positionH relativeFrom="page">
            <wp:posOffset>5858510</wp:posOffset>
          </wp:positionH>
          <wp:positionV relativeFrom="page">
            <wp:posOffset>251460</wp:posOffset>
          </wp:positionV>
          <wp:extent cx="787400" cy="8382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7400" cy="838200"/>
                  </a:xfrm>
                  <a:prstGeom prst="rect">
                    <a:avLst/>
                  </a:prstGeom>
                </pic:spPr>
              </pic:pic>
            </a:graphicData>
          </a:graphic>
        </wp:anchor>
      </w:drawing>
    </w:r>
    <w:r>
      <w:t xml:space="preserve"> </w:t>
    </w:r>
  </w:p>
  <w:p w14:paraId="52266DDF" w14:textId="77777777" w:rsidR="007E4269" w:rsidRDefault="00A05732">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5FACE" w14:textId="77777777" w:rsidR="007E4269" w:rsidRDefault="00A05732">
    <w:pPr>
      <w:spacing w:after="161" w:line="259" w:lineRule="auto"/>
      <w:ind w:left="0" w:right="-54" w:firstLine="0"/>
      <w:jc w:val="right"/>
    </w:pPr>
    <w:r>
      <w:rPr>
        <w:noProof/>
      </w:rPr>
      <w:drawing>
        <wp:anchor distT="0" distB="0" distL="114300" distR="114300" simplePos="0" relativeHeight="251659264" behindDoc="0" locked="0" layoutInCell="1" allowOverlap="0" wp14:anchorId="4FFB9FA2" wp14:editId="0327D7A2">
          <wp:simplePos x="0" y="0"/>
          <wp:positionH relativeFrom="page">
            <wp:posOffset>5858510</wp:posOffset>
          </wp:positionH>
          <wp:positionV relativeFrom="page">
            <wp:posOffset>251460</wp:posOffset>
          </wp:positionV>
          <wp:extent cx="787400" cy="8382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7400" cy="838200"/>
                  </a:xfrm>
                  <a:prstGeom prst="rect">
                    <a:avLst/>
                  </a:prstGeom>
                </pic:spPr>
              </pic:pic>
            </a:graphicData>
          </a:graphic>
        </wp:anchor>
      </w:drawing>
    </w:r>
    <w:r>
      <w:t xml:space="preserve"> </w:t>
    </w:r>
  </w:p>
  <w:p w14:paraId="5F236CA1" w14:textId="77777777" w:rsidR="007E4269" w:rsidRDefault="00A05732">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FE5F" w14:textId="77777777" w:rsidR="007E4269" w:rsidRDefault="00A05732">
    <w:pPr>
      <w:spacing w:after="161" w:line="259" w:lineRule="auto"/>
      <w:ind w:left="0" w:right="-54" w:firstLine="0"/>
      <w:jc w:val="right"/>
    </w:pPr>
    <w:r>
      <w:rPr>
        <w:noProof/>
      </w:rPr>
      <w:drawing>
        <wp:anchor distT="0" distB="0" distL="114300" distR="114300" simplePos="0" relativeHeight="251660288" behindDoc="0" locked="0" layoutInCell="1" allowOverlap="0" wp14:anchorId="2A8803CC" wp14:editId="3F066774">
          <wp:simplePos x="0" y="0"/>
          <wp:positionH relativeFrom="page">
            <wp:posOffset>5858510</wp:posOffset>
          </wp:positionH>
          <wp:positionV relativeFrom="page">
            <wp:posOffset>251460</wp:posOffset>
          </wp:positionV>
          <wp:extent cx="787400" cy="8382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7400" cy="838200"/>
                  </a:xfrm>
                  <a:prstGeom prst="rect">
                    <a:avLst/>
                  </a:prstGeom>
                </pic:spPr>
              </pic:pic>
            </a:graphicData>
          </a:graphic>
        </wp:anchor>
      </w:drawing>
    </w:r>
    <w:r>
      <w:t xml:space="preserve"> </w:t>
    </w:r>
  </w:p>
  <w:p w14:paraId="0DB65862" w14:textId="77777777" w:rsidR="007E4269" w:rsidRDefault="00A05732">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C6210"/>
    <w:multiLevelType w:val="hybridMultilevel"/>
    <w:tmpl w:val="7B0E4BCC"/>
    <w:lvl w:ilvl="0" w:tplc="417A5614">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E02664">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BCA76A">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4E468C">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2E7B02">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C4AD8C">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820A0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56DDAA">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72D7E4">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3D07BC8"/>
    <w:multiLevelType w:val="hybridMultilevel"/>
    <w:tmpl w:val="E85A6BD6"/>
    <w:lvl w:ilvl="0" w:tplc="6568CBDC">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B9A0EE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5ABFF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6483CC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7AAF11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8DC4E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525C8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7ADB7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453C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DB625D2"/>
    <w:multiLevelType w:val="hybridMultilevel"/>
    <w:tmpl w:val="4E9ACD9E"/>
    <w:lvl w:ilvl="0" w:tplc="A3D0DDEE">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18B69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1E38A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B8824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04E8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54194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CCF3A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9A30F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8C44D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BC34BF7"/>
    <w:multiLevelType w:val="hybridMultilevel"/>
    <w:tmpl w:val="F1A03FD6"/>
    <w:lvl w:ilvl="0" w:tplc="673A8722">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6EF1E0">
      <w:start w:val="1"/>
      <w:numFmt w:val="bullet"/>
      <w:lvlText w:val="o"/>
      <w:lvlJc w:val="left"/>
      <w:pPr>
        <w:ind w:left="1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14A5C0">
      <w:start w:val="1"/>
      <w:numFmt w:val="bullet"/>
      <w:lvlText w:val="▪"/>
      <w:lvlJc w:val="left"/>
      <w:pPr>
        <w:ind w:left="18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3CFA36">
      <w:start w:val="1"/>
      <w:numFmt w:val="bullet"/>
      <w:lvlText w:val="•"/>
      <w:lvlJc w:val="left"/>
      <w:pPr>
        <w:ind w:left="2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6E2538">
      <w:start w:val="1"/>
      <w:numFmt w:val="bullet"/>
      <w:lvlText w:val="o"/>
      <w:lvlJc w:val="left"/>
      <w:pPr>
        <w:ind w:left="3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88BA96">
      <w:start w:val="1"/>
      <w:numFmt w:val="bullet"/>
      <w:lvlText w:val="▪"/>
      <w:lvlJc w:val="left"/>
      <w:pPr>
        <w:ind w:left="39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B2B566">
      <w:start w:val="1"/>
      <w:numFmt w:val="bullet"/>
      <w:lvlText w:val="•"/>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C0A4F6">
      <w:start w:val="1"/>
      <w:numFmt w:val="bullet"/>
      <w:lvlText w:val="o"/>
      <w:lvlJc w:val="left"/>
      <w:pPr>
        <w:ind w:left="5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BCB4F0">
      <w:start w:val="1"/>
      <w:numFmt w:val="bullet"/>
      <w:lvlText w:val="▪"/>
      <w:lvlJc w:val="left"/>
      <w:pPr>
        <w:ind w:left="6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94405745">
    <w:abstractNumId w:val="2"/>
  </w:num>
  <w:num w:numId="2" w16cid:durableId="1528835665">
    <w:abstractNumId w:val="1"/>
  </w:num>
  <w:num w:numId="3" w16cid:durableId="594704162">
    <w:abstractNumId w:val="0"/>
  </w:num>
  <w:num w:numId="4" w16cid:durableId="1812209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269"/>
    <w:rsid w:val="000A3DEE"/>
    <w:rsid w:val="000A4BC1"/>
    <w:rsid w:val="000D379E"/>
    <w:rsid w:val="002332B4"/>
    <w:rsid w:val="0027742D"/>
    <w:rsid w:val="00287506"/>
    <w:rsid w:val="003520BA"/>
    <w:rsid w:val="003C4ED2"/>
    <w:rsid w:val="004C502A"/>
    <w:rsid w:val="00521B0C"/>
    <w:rsid w:val="00772C0C"/>
    <w:rsid w:val="00787D5A"/>
    <w:rsid w:val="007E4269"/>
    <w:rsid w:val="0085258B"/>
    <w:rsid w:val="008B1ED2"/>
    <w:rsid w:val="008E021C"/>
    <w:rsid w:val="00A05732"/>
    <w:rsid w:val="00A72B66"/>
    <w:rsid w:val="00AB1ACF"/>
    <w:rsid w:val="00C351B7"/>
    <w:rsid w:val="00DD1B6D"/>
    <w:rsid w:val="00F4365A"/>
    <w:rsid w:val="00FB4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C6F16"/>
  <w15:docId w15:val="{72CD2389-8A22-4CC1-9DF0-FAEBA13B3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paragraph" w:styleId="BalloonText">
    <w:name w:val="Balloon Text"/>
    <w:basedOn w:val="Normal"/>
    <w:link w:val="BalloonTextChar"/>
    <w:uiPriority w:val="99"/>
    <w:semiHidden/>
    <w:unhideWhenUsed/>
    <w:rsid w:val="008525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58B"/>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831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EC404A2BB34C4F812B7A80700AA661" ma:contentTypeVersion="12" ma:contentTypeDescription="Create a new document." ma:contentTypeScope="" ma:versionID="a49ca2aa34b61d5a53aed4b083c7bc07">
  <xsd:schema xmlns:xsd="http://www.w3.org/2001/XMLSchema" xmlns:xs="http://www.w3.org/2001/XMLSchema" xmlns:p="http://schemas.microsoft.com/office/2006/metadata/properties" xmlns:ns2="af89defe-d860-4f68-8e42-b279426314be" xmlns:ns3="78351bb9-5d1c-44c8-b7a6-220c6ea4c8ae" targetNamespace="http://schemas.microsoft.com/office/2006/metadata/properties" ma:root="true" ma:fieldsID="1d187375190a9ebdb9ac4f16623fa700" ns2:_="" ns3:_="">
    <xsd:import namespace="af89defe-d860-4f68-8e42-b279426314be"/>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89defe-d860-4f68-8e42-b27942631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8351bb9-5d1c-44c8-b7a6-220c6ea4c8ae"/>
    <lcf76f155ced4ddcb4097134ff3c332f xmlns="af89defe-d860-4f68-8e42-b279426314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72688A-1E50-4036-9157-FF8B6BE26368}">
  <ds:schemaRefs>
    <ds:schemaRef ds:uri="http://schemas.microsoft.com/sharepoint/v3/contenttype/forms"/>
  </ds:schemaRefs>
</ds:datastoreItem>
</file>

<file path=customXml/itemProps2.xml><?xml version="1.0" encoding="utf-8"?>
<ds:datastoreItem xmlns:ds="http://schemas.openxmlformats.org/officeDocument/2006/customXml" ds:itemID="{E85EAF03-CAF2-43F1-B9D7-DAF46CB70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89defe-d860-4f68-8e42-b279426314be"/>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C4EEDA-D89D-4801-A497-A6A8DAAAAEB1}">
  <ds:schemaRefs>
    <ds:schemaRef ds:uri="http://schemas.microsoft.com/office/2006/metadata/properties"/>
    <ds:schemaRef ds:uri="http://schemas.microsoft.com/office/infopath/2007/PartnerControls"/>
    <ds:schemaRef ds:uri="78351bb9-5d1c-44c8-b7a6-220c6ea4c8ae"/>
    <ds:schemaRef ds:uri="af89defe-d860-4f68-8e42-b279426314b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Phelan</dc:creator>
  <cp:keywords/>
  <cp:lastModifiedBy>Stephanie Monerawela</cp:lastModifiedBy>
  <cp:revision>2</cp:revision>
  <cp:lastPrinted>2026-05-22T10:23:00Z</cp:lastPrinted>
  <dcterms:created xsi:type="dcterms:W3CDTF">2026-06-03T17:16:00Z</dcterms:created>
  <dcterms:modified xsi:type="dcterms:W3CDTF">2026-06-03T17:16:00Z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0x010100C0EC404A2BB34C4F812B7A80700AA661</vt:lpwstr>
  </property>
</Properties>
</file>